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BB293" w14:textId="77777777" w:rsidR="009D07F7" w:rsidRPr="00C3142F" w:rsidRDefault="002023F1" w:rsidP="007B28CB">
      <w:pPr>
        <w:jc w:val="center"/>
        <w:rPr>
          <w:rFonts w:ascii="Calibri" w:hAnsi="Calibri"/>
          <w:b/>
          <w:color w:val="C00000"/>
        </w:rPr>
      </w:pPr>
      <w:r w:rsidRPr="00C3142F">
        <w:rPr>
          <w:rFonts w:ascii="Calibri" w:hAnsi="Calibri"/>
          <w:b/>
          <w:color w:val="C00000"/>
        </w:rPr>
        <w:t>SABRINA V. HELM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8C5737" w:rsidRPr="00C3142F" w14:paraId="040E8D04" w14:textId="77777777" w:rsidTr="00C3142F">
        <w:tc>
          <w:tcPr>
            <w:tcW w:w="9936" w:type="dxa"/>
            <w:shd w:val="clear" w:color="auto" w:fill="auto"/>
          </w:tcPr>
          <w:p w14:paraId="18DE791D" w14:textId="77777777" w:rsidR="008C5737" w:rsidRPr="00513530" w:rsidRDefault="008C5737" w:rsidP="008C573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9D8FA7E" w14:textId="77777777" w:rsidR="008C5737" w:rsidRPr="00513530" w:rsidRDefault="008C5737" w:rsidP="00C46B8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3D4492BE" w14:textId="77777777" w:rsidR="005F73FA" w:rsidRPr="00513530" w:rsidRDefault="005F73FA" w:rsidP="00E6662F">
      <w:pPr>
        <w:jc w:val="center"/>
        <w:rPr>
          <w:rFonts w:ascii="Calibri" w:hAnsi="Calibri"/>
          <w:sz w:val="16"/>
          <w:szCs w:val="16"/>
        </w:rPr>
      </w:pPr>
    </w:p>
    <w:p w14:paraId="0ABE5706" w14:textId="77777777" w:rsidR="002F408A" w:rsidRDefault="002F408A" w:rsidP="00C3142F">
      <w:pPr>
        <w:jc w:val="center"/>
        <w:rPr>
          <w:rFonts w:ascii="Calibri" w:hAnsi="Calibri"/>
          <w:b/>
        </w:rPr>
      </w:pPr>
    </w:p>
    <w:p w14:paraId="431D260B" w14:textId="77777777" w:rsidR="008C5737" w:rsidRDefault="008C5737" w:rsidP="00C3142F">
      <w:pPr>
        <w:jc w:val="center"/>
        <w:rPr>
          <w:rFonts w:ascii="Calibri" w:hAnsi="Calibri"/>
          <w:b/>
        </w:rPr>
      </w:pPr>
      <w:r w:rsidRPr="00C3142F">
        <w:rPr>
          <w:rFonts w:ascii="Calibri" w:hAnsi="Calibri"/>
          <w:b/>
        </w:rPr>
        <w:t>ACADEMIC APPOINTMENTS</w:t>
      </w:r>
    </w:p>
    <w:p w14:paraId="50495BEC" w14:textId="77777777" w:rsidR="008C5737" w:rsidRPr="00C3142F" w:rsidRDefault="008C5737" w:rsidP="008C5737">
      <w:pPr>
        <w:rPr>
          <w:rFonts w:ascii="Calibri" w:hAnsi="Calibri"/>
          <w:b/>
          <w:u w:val="single"/>
        </w:rPr>
      </w:pPr>
    </w:p>
    <w:tbl>
      <w:tblPr>
        <w:tblW w:w="10350" w:type="dxa"/>
        <w:tblInd w:w="18" w:type="dxa"/>
        <w:tblLook w:val="0000" w:firstRow="0" w:lastRow="0" w:firstColumn="0" w:lastColumn="0" w:noHBand="0" w:noVBand="0"/>
      </w:tblPr>
      <w:tblGrid>
        <w:gridCol w:w="2250"/>
        <w:gridCol w:w="8100"/>
      </w:tblGrid>
      <w:tr w:rsidR="00522016" w:rsidRPr="00C3142F" w14:paraId="47D7D6E6" w14:textId="77777777" w:rsidTr="00522016">
        <w:tblPrEx>
          <w:tblCellMar>
            <w:top w:w="0" w:type="dxa"/>
            <w:bottom w:w="0" w:type="dxa"/>
          </w:tblCellMar>
        </w:tblPrEx>
        <w:tc>
          <w:tcPr>
            <w:tcW w:w="2250" w:type="dxa"/>
          </w:tcPr>
          <w:p w14:paraId="2958441A" w14:textId="77777777" w:rsidR="00522016" w:rsidRPr="00C3142F" w:rsidRDefault="00522016" w:rsidP="004D30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120"/>
              <w:jc w:val="right"/>
              <w:rPr>
                <w:rFonts w:ascii="Calibri" w:hAnsi="Calibri"/>
                <w:spacing w:val="-3"/>
              </w:rPr>
            </w:pPr>
          </w:p>
        </w:tc>
        <w:tc>
          <w:tcPr>
            <w:tcW w:w="8100" w:type="dxa"/>
          </w:tcPr>
          <w:p w14:paraId="3A396B58" w14:textId="77777777" w:rsidR="00522016" w:rsidRPr="00C3142F" w:rsidRDefault="00522016" w:rsidP="004D30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60"/>
              <w:rPr>
                <w:rFonts w:ascii="Calibri" w:hAnsi="Calibri"/>
              </w:rPr>
            </w:pPr>
          </w:p>
        </w:tc>
      </w:tr>
      <w:tr w:rsidR="007A4B9D" w:rsidRPr="00C3142F" w14:paraId="6DA49F2E" w14:textId="77777777" w:rsidTr="00522016">
        <w:tblPrEx>
          <w:tblCellMar>
            <w:top w:w="0" w:type="dxa"/>
            <w:bottom w:w="0" w:type="dxa"/>
          </w:tblCellMar>
        </w:tblPrEx>
        <w:tc>
          <w:tcPr>
            <w:tcW w:w="2250" w:type="dxa"/>
          </w:tcPr>
          <w:p w14:paraId="3E5C1DC8" w14:textId="77777777" w:rsidR="007A4B9D" w:rsidRPr="00C3142F" w:rsidRDefault="007A4B9D" w:rsidP="007A4B9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120"/>
              <w:jc w:val="right"/>
              <w:rPr>
                <w:rFonts w:ascii="Calibri" w:hAnsi="Calibri"/>
                <w:spacing w:val="-3"/>
              </w:rPr>
            </w:pPr>
            <w:r w:rsidRPr="00C3142F">
              <w:rPr>
                <w:rFonts w:ascii="Calibri" w:hAnsi="Calibri"/>
                <w:spacing w:val="-3"/>
              </w:rPr>
              <w:t>20</w:t>
            </w:r>
            <w:r>
              <w:rPr>
                <w:rFonts w:ascii="Calibri" w:hAnsi="Calibri"/>
                <w:spacing w:val="-3"/>
              </w:rPr>
              <w:t>16</w:t>
            </w:r>
            <w:r w:rsidRPr="00C3142F">
              <w:rPr>
                <w:rFonts w:ascii="Calibri" w:hAnsi="Calibri"/>
                <w:spacing w:val="-3"/>
              </w:rPr>
              <w:t xml:space="preserve"> – </w:t>
            </w:r>
            <w:r>
              <w:rPr>
                <w:rFonts w:ascii="Calibri" w:hAnsi="Calibri"/>
                <w:spacing w:val="-3"/>
              </w:rPr>
              <w:t>present</w:t>
            </w:r>
          </w:p>
        </w:tc>
        <w:tc>
          <w:tcPr>
            <w:tcW w:w="8100" w:type="dxa"/>
          </w:tcPr>
          <w:p w14:paraId="6EEF4E88" w14:textId="77777777" w:rsidR="007A4B9D" w:rsidRPr="00C3142F" w:rsidRDefault="007A4B9D" w:rsidP="007A4B9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60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 xml:space="preserve">PetSmart Associate </w:t>
            </w:r>
            <w:r w:rsidRPr="00C3142F">
              <w:rPr>
                <w:rFonts w:ascii="Calibri" w:hAnsi="Calibri"/>
                <w:i/>
              </w:rPr>
              <w:t>Professor</w:t>
            </w:r>
            <w:r>
              <w:rPr>
                <w:rFonts w:ascii="Calibri" w:hAnsi="Calibri"/>
                <w:i/>
              </w:rPr>
              <w:t>;</w:t>
            </w:r>
            <w:r>
              <w:rPr>
                <w:rFonts w:ascii="Calibri" w:hAnsi="Calibri"/>
                <w:i/>
              </w:rPr>
              <w:br/>
            </w:r>
            <w:r w:rsidRPr="00C3142F">
              <w:rPr>
                <w:rFonts w:ascii="Calibri" w:hAnsi="Calibri"/>
                <w:b/>
                <w:spacing w:val="-3"/>
              </w:rPr>
              <w:t>The University of Arizona</w:t>
            </w:r>
            <w:r w:rsidRPr="00C3142F"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3"/>
              </w:rPr>
              <w:br/>
            </w:r>
            <w:r w:rsidRPr="00C3142F">
              <w:rPr>
                <w:rFonts w:ascii="Calibri" w:hAnsi="Calibri"/>
                <w:color w:val="000000"/>
              </w:rPr>
              <w:t>Retailing and Consumer Sciences</w:t>
            </w:r>
            <w:r w:rsidRPr="00C3142F">
              <w:rPr>
                <w:rFonts w:ascii="Calibri" w:hAnsi="Calibri"/>
                <w:spacing w:val="-3"/>
              </w:rPr>
              <w:t xml:space="preserve"> </w:t>
            </w:r>
          </w:p>
        </w:tc>
      </w:tr>
      <w:tr w:rsidR="007A4B9D" w:rsidRPr="00C3142F" w14:paraId="0A85D94F" w14:textId="77777777" w:rsidTr="00522016">
        <w:tblPrEx>
          <w:tblCellMar>
            <w:top w:w="0" w:type="dxa"/>
            <w:bottom w:w="0" w:type="dxa"/>
          </w:tblCellMar>
        </w:tblPrEx>
        <w:tc>
          <w:tcPr>
            <w:tcW w:w="2250" w:type="dxa"/>
          </w:tcPr>
          <w:p w14:paraId="5F7B9794" w14:textId="77777777" w:rsidR="007A4B9D" w:rsidRPr="00C3142F" w:rsidRDefault="007A4B9D" w:rsidP="007A4B9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120"/>
              <w:jc w:val="right"/>
              <w:rPr>
                <w:rFonts w:ascii="Calibri" w:hAnsi="Calibri"/>
                <w:spacing w:val="-3"/>
              </w:rPr>
            </w:pPr>
            <w:r>
              <w:rPr>
                <w:rFonts w:ascii="Calibri" w:hAnsi="Calibri"/>
                <w:spacing w:val="-3"/>
              </w:rPr>
              <w:t>2014</w:t>
            </w:r>
          </w:p>
        </w:tc>
        <w:tc>
          <w:tcPr>
            <w:tcW w:w="8100" w:type="dxa"/>
          </w:tcPr>
          <w:p w14:paraId="2372E9F3" w14:textId="77777777" w:rsidR="007A4B9D" w:rsidRPr="008F17D8" w:rsidRDefault="007A4B9D" w:rsidP="007A4B9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60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Visiting Researcher</w:t>
            </w:r>
            <w:r>
              <w:rPr>
                <w:rFonts w:ascii="Calibri" w:hAnsi="Calibri"/>
                <w:i/>
              </w:rPr>
              <w:br/>
            </w:r>
            <w:r>
              <w:rPr>
                <w:rFonts w:ascii="Calibri" w:hAnsi="Calibri"/>
              </w:rPr>
              <w:t>Wuppertal Institute for Climate, Environment and Energy</w:t>
            </w:r>
          </w:p>
        </w:tc>
      </w:tr>
      <w:tr w:rsidR="007A4B9D" w:rsidRPr="00C3142F" w14:paraId="7CBE1E66" w14:textId="77777777" w:rsidTr="00522016">
        <w:tblPrEx>
          <w:tblCellMar>
            <w:top w:w="0" w:type="dxa"/>
            <w:bottom w:w="0" w:type="dxa"/>
          </w:tblCellMar>
        </w:tblPrEx>
        <w:tc>
          <w:tcPr>
            <w:tcW w:w="2250" w:type="dxa"/>
          </w:tcPr>
          <w:p w14:paraId="4BEE70DC" w14:textId="77777777" w:rsidR="007A4B9D" w:rsidRPr="00C3142F" w:rsidRDefault="007A4B9D" w:rsidP="007A4B9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120"/>
              <w:jc w:val="right"/>
              <w:rPr>
                <w:rFonts w:ascii="Calibri" w:hAnsi="Calibri"/>
                <w:spacing w:val="-3"/>
              </w:rPr>
            </w:pPr>
            <w:r w:rsidRPr="00C3142F">
              <w:rPr>
                <w:rFonts w:ascii="Calibri" w:hAnsi="Calibri"/>
                <w:spacing w:val="-3"/>
              </w:rPr>
              <w:t>20</w:t>
            </w:r>
            <w:r>
              <w:rPr>
                <w:rFonts w:ascii="Calibri" w:hAnsi="Calibri"/>
                <w:spacing w:val="-3"/>
              </w:rPr>
              <w:t>10</w:t>
            </w:r>
            <w:r w:rsidRPr="00C3142F">
              <w:rPr>
                <w:rFonts w:ascii="Calibri" w:hAnsi="Calibri"/>
                <w:spacing w:val="-3"/>
              </w:rPr>
              <w:t xml:space="preserve"> – </w:t>
            </w:r>
            <w:r>
              <w:rPr>
                <w:rFonts w:ascii="Calibri" w:hAnsi="Calibri"/>
                <w:spacing w:val="-3"/>
              </w:rPr>
              <w:t>2013</w:t>
            </w:r>
          </w:p>
        </w:tc>
        <w:tc>
          <w:tcPr>
            <w:tcW w:w="8100" w:type="dxa"/>
          </w:tcPr>
          <w:p w14:paraId="156C7480" w14:textId="77777777" w:rsidR="007A4B9D" w:rsidRPr="00C3142F" w:rsidRDefault="007A4B9D" w:rsidP="00786B0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60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 xml:space="preserve">PetSmart </w:t>
            </w:r>
            <w:r w:rsidR="00D27043">
              <w:rPr>
                <w:rFonts w:ascii="Calibri" w:hAnsi="Calibri"/>
                <w:i/>
              </w:rPr>
              <w:t xml:space="preserve">Associate </w:t>
            </w:r>
            <w:r w:rsidRPr="00C3142F">
              <w:rPr>
                <w:rFonts w:ascii="Calibri" w:hAnsi="Calibri"/>
                <w:i/>
              </w:rPr>
              <w:t>Professor</w:t>
            </w:r>
            <w:r>
              <w:rPr>
                <w:rFonts w:ascii="Calibri" w:hAnsi="Calibri"/>
                <w:i/>
              </w:rPr>
              <w:t>;</w:t>
            </w:r>
            <w:r>
              <w:rPr>
                <w:rFonts w:ascii="Calibri" w:hAnsi="Calibri"/>
                <w:i/>
              </w:rPr>
              <w:br/>
              <w:t>Co-</w:t>
            </w:r>
            <w:r w:rsidR="00786B0E">
              <w:rPr>
                <w:rFonts w:ascii="Calibri" w:hAnsi="Calibri"/>
                <w:i/>
              </w:rPr>
              <w:t>Founder</w:t>
            </w:r>
            <w:r>
              <w:rPr>
                <w:rFonts w:ascii="Calibri" w:hAnsi="Calibri"/>
                <w:i/>
              </w:rPr>
              <w:t xml:space="preserve"> of the Consumers, Environment &amp; Sustainability Initiative (CESI)</w:t>
            </w:r>
            <w:r w:rsidRPr="00C3142F">
              <w:rPr>
                <w:rFonts w:ascii="Calibri" w:hAnsi="Calibri"/>
                <w:spacing w:val="-3"/>
              </w:rPr>
              <w:br/>
            </w:r>
            <w:r w:rsidRPr="00C3142F">
              <w:rPr>
                <w:rFonts w:ascii="Calibri" w:hAnsi="Calibri"/>
                <w:b/>
                <w:spacing w:val="-3"/>
              </w:rPr>
              <w:t>The University of Arizona</w:t>
            </w:r>
            <w:r w:rsidRPr="00C3142F"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3"/>
              </w:rPr>
              <w:br/>
            </w:r>
            <w:r w:rsidRPr="00C3142F">
              <w:rPr>
                <w:rFonts w:ascii="Calibri" w:hAnsi="Calibri"/>
                <w:color w:val="000000"/>
              </w:rPr>
              <w:t>Retailing and Consumer Sciences</w:t>
            </w:r>
            <w:r w:rsidRPr="00C3142F">
              <w:rPr>
                <w:rFonts w:ascii="Calibri" w:hAnsi="Calibri"/>
                <w:spacing w:val="-3"/>
              </w:rPr>
              <w:t xml:space="preserve"> </w:t>
            </w:r>
          </w:p>
        </w:tc>
      </w:tr>
      <w:tr w:rsidR="00D27043" w:rsidRPr="00C3142F" w14:paraId="12CACB96" w14:textId="77777777" w:rsidTr="00522016">
        <w:tblPrEx>
          <w:tblCellMar>
            <w:top w:w="0" w:type="dxa"/>
            <w:bottom w:w="0" w:type="dxa"/>
          </w:tblCellMar>
        </w:tblPrEx>
        <w:tc>
          <w:tcPr>
            <w:tcW w:w="2250" w:type="dxa"/>
          </w:tcPr>
          <w:p w14:paraId="24A12F55" w14:textId="77777777" w:rsidR="00D27043" w:rsidRPr="00C3142F" w:rsidRDefault="00D27043" w:rsidP="00D2704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120"/>
              <w:jc w:val="right"/>
              <w:rPr>
                <w:rFonts w:ascii="Calibri" w:hAnsi="Calibri"/>
                <w:spacing w:val="-3"/>
              </w:rPr>
            </w:pPr>
            <w:r w:rsidRPr="00C3142F">
              <w:rPr>
                <w:rFonts w:ascii="Calibri" w:hAnsi="Calibri"/>
                <w:spacing w:val="-3"/>
              </w:rPr>
              <w:t>20</w:t>
            </w:r>
            <w:r>
              <w:rPr>
                <w:rFonts w:ascii="Calibri" w:hAnsi="Calibri"/>
                <w:spacing w:val="-3"/>
              </w:rPr>
              <w:t>08</w:t>
            </w:r>
            <w:r w:rsidRPr="00C3142F">
              <w:rPr>
                <w:rFonts w:ascii="Calibri" w:hAnsi="Calibri"/>
                <w:spacing w:val="-3"/>
              </w:rPr>
              <w:t xml:space="preserve"> – </w:t>
            </w:r>
            <w:r>
              <w:rPr>
                <w:rFonts w:ascii="Calibri" w:hAnsi="Calibri"/>
                <w:spacing w:val="-3"/>
              </w:rPr>
              <w:t>2010</w:t>
            </w:r>
          </w:p>
        </w:tc>
        <w:tc>
          <w:tcPr>
            <w:tcW w:w="8100" w:type="dxa"/>
          </w:tcPr>
          <w:p w14:paraId="56A1A885" w14:textId="77777777" w:rsidR="00D27043" w:rsidRPr="00C3142F" w:rsidRDefault="00D27043" w:rsidP="00D2704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60"/>
              <w:rPr>
                <w:rFonts w:ascii="Calibri" w:hAnsi="Calibri"/>
              </w:rPr>
            </w:pPr>
            <w:r w:rsidRPr="00C3142F">
              <w:rPr>
                <w:rFonts w:ascii="Calibri" w:hAnsi="Calibri"/>
                <w:i/>
              </w:rPr>
              <w:t xml:space="preserve">Associate Professor </w:t>
            </w:r>
            <w:r>
              <w:rPr>
                <w:rFonts w:ascii="Calibri" w:hAnsi="Calibri"/>
                <w:spacing w:val="-3"/>
              </w:rPr>
              <w:t>(tenured in 2010)</w:t>
            </w:r>
            <w:r w:rsidRPr="00C3142F">
              <w:rPr>
                <w:rFonts w:ascii="Calibri" w:hAnsi="Calibri"/>
                <w:spacing w:val="-3"/>
              </w:rPr>
              <w:br/>
            </w:r>
            <w:r w:rsidRPr="00C3142F">
              <w:rPr>
                <w:rFonts w:ascii="Calibri" w:hAnsi="Calibri"/>
                <w:b/>
                <w:spacing w:val="-3"/>
              </w:rPr>
              <w:t>The University of Arizona</w:t>
            </w:r>
            <w:r w:rsidRPr="00C3142F"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3"/>
              </w:rPr>
              <w:br/>
            </w:r>
            <w:r w:rsidRPr="00C3142F">
              <w:rPr>
                <w:rFonts w:ascii="Calibri" w:hAnsi="Calibri"/>
                <w:color w:val="000000"/>
              </w:rPr>
              <w:t>Retailing and Consumer Sciences</w:t>
            </w:r>
            <w:r w:rsidRPr="00C3142F">
              <w:rPr>
                <w:rFonts w:ascii="Calibri" w:hAnsi="Calibri"/>
                <w:spacing w:val="-3"/>
              </w:rPr>
              <w:t xml:space="preserve"> </w:t>
            </w:r>
          </w:p>
        </w:tc>
      </w:tr>
      <w:tr w:rsidR="00D27043" w:rsidRPr="00C3142F" w14:paraId="4E8B7003" w14:textId="77777777" w:rsidTr="00522016">
        <w:tblPrEx>
          <w:tblCellMar>
            <w:top w:w="0" w:type="dxa"/>
            <w:bottom w:w="0" w:type="dxa"/>
          </w:tblCellMar>
        </w:tblPrEx>
        <w:tc>
          <w:tcPr>
            <w:tcW w:w="2250" w:type="dxa"/>
          </w:tcPr>
          <w:p w14:paraId="08F10818" w14:textId="77777777" w:rsidR="00D27043" w:rsidRPr="00C3142F" w:rsidRDefault="00D27043" w:rsidP="00D2704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jc w:val="right"/>
              <w:rPr>
                <w:rFonts w:ascii="Calibri" w:hAnsi="Calibri"/>
                <w:spacing w:val="-3"/>
              </w:rPr>
            </w:pPr>
            <w:r w:rsidRPr="00C3142F">
              <w:rPr>
                <w:rFonts w:ascii="Calibri" w:hAnsi="Calibri"/>
                <w:spacing w:val="-3"/>
              </w:rPr>
              <w:t>2009 – present</w:t>
            </w:r>
          </w:p>
        </w:tc>
        <w:tc>
          <w:tcPr>
            <w:tcW w:w="8100" w:type="dxa"/>
          </w:tcPr>
          <w:p w14:paraId="21D048F4" w14:textId="77777777" w:rsidR="00D27043" w:rsidRPr="00C3142F" w:rsidRDefault="00D27043" w:rsidP="00D2704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60"/>
              <w:rPr>
                <w:rFonts w:ascii="Calibri" w:hAnsi="Calibri"/>
                <w:spacing w:val="-3"/>
              </w:rPr>
            </w:pPr>
            <w:r w:rsidRPr="00513530">
              <w:rPr>
                <w:rFonts w:ascii="Calibri" w:hAnsi="Calibri"/>
                <w:i/>
                <w:spacing w:val="-3"/>
              </w:rPr>
              <w:t>Affiliated Faculty</w:t>
            </w:r>
            <w:r>
              <w:rPr>
                <w:rFonts w:ascii="Calibri" w:hAnsi="Calibri"/>
                <w:spacing w:val="-3"/>
              </w:rPr>
              <w:br/>
            </w:r>
            <w:r w:rsidRPr="00C3142F">
              <w:rPr>
                <w:rFonts w:ascii="Calibri" w:hAnsi="Calibri"/>
                <w:b/>
                <w:spacing w:val="-3"/>
              </w:rPr>
              <w:t>The University of Arizona</w:t>
            </w:r>
            <w:r>
              <w:rPr>
                <w:rFonts w:ascii="Calibri" w:hAnsi="Calibri"/>
                <w:b/>
                <w:spacing w:val="-3"/>
              </w:rPr>
              <w:br/>
            </w:r>
            <w:r>
              <w:rPr>
                <w:rFonts w:ascii="Calibri" w:hAnsi="Calibri"/>
              </w:rPr>
              <w:t>Institute of the Environment</w:t>
            </w:r>
          </w:p>
        </w:tc>
      </w:tr>
      <w:tr w:rsidR="00D27043" w:rsidRPr="00C3142F" w14:paraId="7B9812BA" w14:textId="77777777" w:rsidTr="00522016">
        <w:tblPrEx>
          <w:tblCellMar>
            <w:top w:w="0" w:type="dxa"/>
            <w:bottom w:w="0" w:type="dxa"/>
          </w:tblCellMar>
        </w:tblPrEx>
        <w:tc>
          <w:tcPr>
            <w:tcW w:w="2250" w:type="dxa"/>
          </w:tcPr>
          <w:p w14:paraId="565505D8" w14:textId="77777777" w:rsidR="00D27043" w:rsidRPr="00C3142F" w:rsidRDefault="00D27043" w:rsidP="00D2704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120"/>
              <w:jc w:val="right"/>
              <w:rPr>
                <w:rFonts w:ascii="Calibri" w:hAnsi="Calibri"/>
                <w:spacing w:val="-3"/>
              </w:rPr>
            </w:pPr>
            <w:r w:rsidRPr="00C3142F">
              <w:rPr>
                <w:rFonts w:ascii="Calibri" w:hAnsi="Calibri"/>
                <w:spacing w:val="-3"/>
              </w:rPr>
              <w:t>2005 – 2008</w:t>
            </w:r>
          </w:p>
        </w:tc>
        <w:tc>
          <w:tcPr>
            <w:tcW w:w="8100" w:type="dxa"/>
          </w:tcPr>
          <w:p w14:paraId="16CE18BF" w14:textId="77777777" w:rsidR="00D27043" w:rsidRPr="00C3142F" w:rsidRDefault="00D27043" w:rsidP="00D2704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60"/>
              <w:rPr>
                <w:rFonts w:ascii="Calibri" w:hAnsi="Calibri"/>
              </w:rPr>
            </w:pPr>
            <w:r w:rsidRPr="00C3142F">
              <w:rPr>
                <w:rFonts w:ascii="Calibri" w:hAnsi="Calibri"/>
                <w:i/>
              </w:rPr>
              <w:t>Professor</w:t>
            </w:r>
            <w:r>
              <w:rPr>
                <w:rFonts w:ascii="Calibri" w:hAnsi="Calibri"/>
                <w:i/>
              </w:rPr>
              <w:t xml:space="preserve"> of Strategic Marketing</w:t>
            </w:r>
            <w:r w:rsidRPr="00C3142F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r w:rsidRPr="00C3142F">
              <w:rPr>
                <w:rFonts w:ascii="Calibri" w:hAnsi="Calibri"/>
              </w:rPr>
              <w:t>tenure</w:t>
            </w:r>
            <w:r>
              <w:rPr>
                <w:rFonts w:ascii="Calibri" w:hAnsi="Calibri"/>
              </w:rPr>
              <w:t>d in</w:t>
            </w:r>
            <w:r w:rsidRPr="00C3142F">
              <w:rPr>
                <w:rFonts w:ascii="Calibri" w:hAnsi="Calibri"/>
              </w:rPr>
              <w:t xml:space="preserve"> 2006)</w:t>
            </w:r>
            <w:r w:rsidRPr="00C3142F">
              <w:rPr>
                <w:rFonts w:ascii="Calibri" w:hAnsi="Calibri"/>
                <w:spacing w:val="-3"/>
              </w:rPr>
              <w:t xml:space="preserve"> </w:t>
            </w:r>
            <w:r w:rsidRPr="00C3142F">
              <w:rPr>
                <w:rFonts w:ascii="Calibri" w:hAnsi="Calibri"/>
                <w:spacing w:val="-3"/>
              </w:rPr>
              <w:br/>
            </w:r>
            <w:r w:rsidRPr="00C3142F">
              <w:rPr>
                <w:rFonts w:ascii="Calibri" w:hAnsi="Calibri"/>
                <w:b/>
              </w:rPr>
              <w:t>Witten/Herdecke University, Germany</w:t>
            </w:r>
            <w:r w:rsidRPr="00C3142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br/>
            </w:r>
            <w:r w:rsidRPr="00C3142F">
              <w:rPr>
                <w:rFonts w:ascii="Calibri" w:hAnsi="Calibri"/>
              </w:rPr>
              <w:t>Department of Business and Economics</w:t>
            </w:r>
          </w:p>
        </w:tc>
      </w:tr>
      <w:tr w:rsidR="00D27043" w:rsidRPr="00C3142F" w14:paraId="3318DF14" w14:textId="77777777" w:rsidTr="00522016">
        <w:tblPrEx>
          <w:tblCellMar>
            <w:top w:w="0" w:type="dxa"/>
            <w:bottom w:w="0" w:type="dxa"/>
          </w:tblCellMar>
        </w:tblPrEx>
        <w:tc>
          <w:tcPr>
            <w:tcW w:w="2250" w:type="dxa"/>
          </w:tcPr>
          <w:p w14:paraId="14136461" w14:textId="77777777" w:rsidR="00D27043" w:rsidRPr="00C3142F" w:rsidRDefault="00D27043" w:rsidP="00D2704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120"/>
              <w:jc w:val="right"/>
              <w:rPr>
                <w:rFonts w:ascii="Calibri" w:hAnsi="Calibri"/>
                <w:spacing w:val="-3"/>
              </w:rPr>
            </w:pPr>
            <w:r w:rsidRPr="00C3142F">
              <w:rPr>
                <w:rFonts w:ascii="Calibri" w:hAnsi="Calibri"/>
                <w:spacing w:val="-3"/>
              </w:rPr>
              <w:t>2005</w:t>
            </w:r>
          </w:p>
        </w:tc>
        <w:tc>
          <w:tcPr>
            <w:tcW w:w="8100" w:type="dxa"/>
          </w:tcPr>
          <w:p w14:paraId="46FEABFD" w14:textId="77777777" w:rsidR="00D27043" w:rsidRPr="00C3142F" w:rsidRDefault="00D27043" w:rsidP="00D2704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60"/>
              <w:rPr>
                <w:rFonts w:ascii="Calibri" w:hAnsi="Calibri"/>
              </w:rPr>
            </w:pPr>
            <w:r w:rsidRPr="00C3142F">
              <w:rPr>
                <w:rFonts w:ascii="Calibri" w:hAnsi="Calibri"/>
                <w:i/>
              </w:rPr>
              <w:t>Visiting Scholar</w:t>
            </w:r>
            <w:r w:rsidRPr="00C3142F">
              <w:rPr>
                <w:rFonts w:ascii="Calibri" w:hAnsi="Calibri"/>
                <w:spacing w:val="-3"/>
              </w:rPr>
              <w:br/>
            </w:r>
            <w:r w:rsidRPr="00C3142F">
              <w:rPr>
                <w:rFonts w:ascii="Calibri" w:hAnsi="Calibri"/>
                <w:b/>
                <w:spacing w:val="-3"/>
              </w:rPr>
              <w:t>Thunderbird School of Global Management</w:t>
            </w:r>
            <w:r w:rsidRPr="00C3142F">
              <w:rPr>
                <w:rFonts w:ascii="Calibri" w:hAnsi="Calibri"/>
                <w:spacing w:val="-3"/>
              </w:rPr>
              <w:br/>
            </w:r>
            <w:r>
              <w:rPr>
                <w:rFonts w:ascii="Calibri" w:hAnsi="Calibri"/>
                <w:spacing w:val="-3"/>
              </w:rPr>
              <w:t>Research Fellow</w:t>
            </w:r>
            <w:r w:rsidRPr="00C3142F">
              <w:rPr>
                <w:rFonts w:ascii="Calibri" w:hAnsi="Calibri"/>
                <w:spacing w:val="-3"/>
              </w:rPr>
              <w:t xml:space="preserve"> of the German Research Foundation</w:t>
            </w:r>
          </w:p>
        </w:tc>
      </w:tr>
      <w:tr w:rsidR="00D27043" w:rsidRPr="00C3142F" w14:paraId="09744F6B" w14:textId="77777777" w:rsidTr="00522016">
        <w:tblPrEx>
          <w:tblCellMar>
            <w:top w:w="0" w:type="dxa"/>
            <w:bottom w:w="0" w:type="dxa"/>
          </w:tblCellMar>
        </w:tblPrEx>
        <w:tc>
          <w:tcPr>
            <w:tcW w:w="2250" w:type="dxa"/>
          </w:tcPr>
          <w:p w14:paraId="5C32D7C2" w14:textId="77777777" w:rsidR="00D27043" w:rsidRPr="00C3142F" w:rsidRDefault="00D27043" w:rsidP="00D2704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120"/>
              <w:jc w:val="right"/>
              <w:rPr>
                <w:rFonts w:ascii="Calibri" w:hAnsi="Calibri"/>
                <w:spacing w:val="-3"/>
              </w:rPr>
            </w:pPr>
            <w:r w:rsidRPr="00C3142F">
              <w:rPr>
                <w:rFonts w:ascii="Calibri" w:hAnsi="Calibri"/>
                <w:spacing w:val="-3"/>
              </w:rPr>
              <w:t>2000 – 2005</w:t>
            </w:r>
          </w:p>
        </w:tc>
        <w:tc>
          <w:tcPr>
            <w:tcW w:w="8100" w:type="dxa"/>
          </w:tcPr>
          <w:p w14:paraId="258C10FC" w14:textId="77777777" w:rsidR="00D27043" w:rsidRPr="00C3142F" w:rsidRDefault="00D27043" w:rsidP="00D2704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60"/>
              <w:rPr>
                <w:rFonts w:ascii="Calibri" w:hAnsi="Calibri"/>
              </w:rPr>
            </w:pPr>
            <w:r w:rsidRPr="00C3142F">
              <w:rPr>
                <w:rFonts w:ascii="Calibri" w:hAnsi="Calibri"/>
                <w:i/>
              </w:rPr>
              <w:t>Senior Lecturer and Postdoctoral Candidate</w:t>
            </w:r>
            <w:r w:rsidRPr="00C3142F">
              <w:rPr>
                <w:rFonts w:ascii="Calibri" w:hAnsi="Calibri"/>
              </w:rPr>
              <w:t xml:space="preserve"> </w:t>
            </w:r>
            <w:r w:rsidRPr="00C3142F">
              <w:rPr>
                <w:rFonts w:ascii="Calibri" w:hAnsi="Calibri"/>
              </w:rPr>
              <w:br/>
            </w:r>
            <w:r w:rsidRPr="00C3142F">
              <w:rPr>
                <w:rFonts w:ascii="Calibri" w:hAnsi="Calibri"/>
                <w:b/>
                <w:spacing w:val="-3"/>
              </w:rPr>
              <w:t>D</w:t>
            </w:r>
            <w:r>
              <w:rPr>
                <w:rFonts w:ascii="Calibri" w:hAnsi="Calibri"/>
                <w:b/>
                <w:spacing w:val="-3"/>
              </w:rPr>
              <w:t>ü</w:t>
            </w:r>
            <w:r w:rsidRPr="00C3142F">
              <w:rPr>
                <w:rFonts w:ascii="Calibri" w:hAnsi="Calibri"/>
                <w:b/>
                <w:spacing w:val="-3"/>
              </w:rPr>
              <w:t xml:space="preserve">sseldorf </w:t>
            </w:r>
            <w:r w:rsidRPr="00C3142F">
              <w:rPr>
                <w:rFonts w:ascii="Calibri" w:hAnsi="Calibri"/>
                <w:b/>
                <w:spacing w:val="-3"/>
                <w:lang w:val="en-GB"/>
              </w:rPr>
              <w:t>University</w:t>
            </w:r>
            <w:r w:rsidRPr="00C3142F">
              <w:rPr>
                <w:rFonts w:ascii="Calibri" w:hAnsi="Calibri"/>
                <w:spacing w:val="-3"/>
                <w:lang w:val="en-GB"/>
              </w:rPr>
              <w:t>, Germany</w:t>
            </w:r>
          </w:p>
        </w:tc>
      </w:tr>
      <w:tr w:rsidR="00D27043" w:rsidRPr="00C3142F" w14:paraId="2044656E" w14:textId="77777777" w:rsidTr="00522016">
        <w:tblPrEx>
          <w:tblCellMar>
            <w:top w:w="0" w:type="dxa"/>
            <w:bottom w:w="0" w:type="dxa"/>
          </w:tblCellMar>
        </w:tblPrEx>
        <w:tc>
          <w:tcPr>
            <w:tcW w:w="2250" w:type="dxa"/>
          </w:tcPr>
          <w:p w14:paraId="4E17745E" w14:textId="77777777" w:rsidR="00D27043" w:rsidRPr="00C3142F" w:rsidRDefault="00D27043" w:rsidP="00D2704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120"/>
              <w:jc w:val="right"/>
              <w:rPr>
                <w:rFonts w:ascii="Calibri" w:hAnsi="Calibri"/>
                <w:spacing w:val="-3"/>
              </w:rPr>
            </w:pPr>
            <w:r>
              <w:rPr>
                <w:rFonts w:ascii="Calibri" w:hAnsi="Calibri"/>
                <w:spacing w:val="-3"/>
              </w:rPr>
              <w:t xml:space="preserve">1997 – </w:t>
            </w:r>
            <w:r w:rsidRPr="00C3142F">
              <w:rPr>
                <w:rFonts w:ascii="Calibri" w:hAnsi="Calibri"/>
                <w:spacing w:val="-3"/>
              </w:rPr>
              <w:t>2000</w:t>
            </w:r>
          </w:p>
        </w:tc>
        <w:tc>
          <w:tcPr>
            <w:tcW w:w="8100" w:type="dxa"/>
          </w:tcPr>
          <w:p w14:paraId="74D81256" w14:textId="77777777" w:rsidR="00D27043" w:rsidRPr="00C3142F" w:rsidRDefault="00D27043" w:rsidP="00D2704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60"/>
              <w:rPr>
                <w:rFonts w:ascii="Calibri" w:hAnsi="Calibri"/>
              </w:rPr>
            </w:pPr>
            <w:r w:rsidRPr="00C3142F">
              <w:rPr>
                <w:rFonts w:ascii="Calibri" w:hAnsi="Calibri"/>
                <w:i/>
              </w:rPr>
              <w:t>Lecturer and Doctoral Student</w:t>
            </w:r>
            <w:r w:rsidRPr="00C3142F">
              <w:rPr>
                <w:rFonts w:ascii="Calibri" w:hAnsi="Calibri"/>
              </w:rPr>
              <w:t xml:space="preserve">, </w:t>
            </w:r>
            <w:r w:rsidRPr="00C3142F">
              <w:rPr>
                <w:rFonts w:ascii="Calibri" w:hAnsi="Calibri"/>
              </w:rPr>
              <w:br/>
            </w:r>
            <w:r w:rsidRPr="00C3142F">
              <w:rPr>
                <w:rFonts w:ascii="Calibri" w:hAnsi="Calibri"/>
                <w:b/>
                <w:spacing w:val="-3"/>
              </w:rPr>
              <w:t>D</w:t>
            </w:r>
            <w:r>
              <w:rPr>
                <w:rFonts w:ascii="Calibri" w:hAnsi="Calibri"/>
                <w:b/>
                <w:spacing w:val="-3"/>
              </w:rPr>
              <w:t>ü</w:t>
            </w:r>
            <w:r w:rsidRPr="00C3142F">
              <w:rPr>
                <w:rFonts w:ascii="Calibri" w:hAnsi="Calibri"/>
                <w:b/>
                <w:spacing w:val="-3"/>
              </w:rPr>
              <w:t xml:space="preserve">sseldorf </w:t>
            </w:r>
            <w:r w:rsidRPr="00C3142F">
              <w:rPr>
                <w:rFonts w:ascii="Calibri" w:hAnsi="Calibri"/>
                <w:b/>
                <w:spacing w:val="-3"/>
                <w:lang w:val="en-GB"/>
              </w:rPr>
              <w:t>University</w:t>
            </w:r>
            <w:r w:rsidRPr="00C3142F">
              <w:rPr>
                <w:rFonts w:ascii="Calibri" w:hAnsi="Calibri"/>
                <w:spacing w:val="-3"/>
                <w:lang w:val="en-GB"/>
              </w:rPr>
              <w:t>, Germany</w:t>
            </w:r>
          </w:p>
        </w:tc>
      </w:tr>
    </w:tbl>
    <w:p w14:paraId="7AF3EDEC" w14:textId="77777777" w:rsidR="008C5737" w:rsidRPr="00C3142F" w:rsidRDefault="008C5737" w:rsidP="007B28CB">
      <w:pPr>
        <w:rPr>
          <w:rFonts w:ascii="Calibri" w:hAnsi="Calibri"/>
          <w:b/>
        </w:rPr>
      </w:pPr>
    </w:p>
    <w:p w14:paraId="7AFB6314" w14:textId="77777777" w:rsidR="007B28CB" w:rsidRPr="00C3142F" w:rsidRDefault="007B28CB" w:rsidP="00C3142F">
      <w:pPr>
        <w:jc w:val="center"/>
        <w:rPr>
          <w:rFonts w:ascii="Calibri" w:hAnsi="Calibri"/>
          <w:b/>
        </w:rPr>
      </w:pPr>
      <w:r w:rsidRPr="00C3142F">
        <w:rPr>
          <w:rFonts w:ascii="Calibri" w:hAnsi="Calibri"/>
          <w:b/>
        </w:rPr>
        <w:t>EDUCATION</w:t>
      </w:r>
    </w:p>
    <w:p w14:paraId="1914E922" w14:textId="77777777" w:rsidR="00082E18" w:rsidRPr="00C3142F" w:rsidRDefault="00082E18" w:rsidP="00331776">
      <w:pPr>
        <w:ind w:left="1800" w:hanging="360"/>
        <w:rPr>
          <w:rFonts w:ascii="Calibri" w:hAnsi="Calibri"/>
          <w:b/>
        </w:rPr>
      </w:pPr>
    </w:p>
    <w:tbl>
      <w:tblPr>
        <w:tblW w:w="10455" w:type="dxa"/>
        <w:tblInd w:w="18" w:type="dxa"/>
        <w:tblLook w:val="0000" w:firstRow="0" w:lastRow="0" w:firstColumn="0" w:lastColumn="0" w:noHBand="0" w:noVBand="0"/>
      </w:tblPr>
      <w:tblGrid>
        <w:gridCol w:w="2340"/>
        <w:gridCol w:w="8115"/>
      </w:tblGrid>
      <w:tr w:rsidR="006B04DA" w:rsidRPr="00C3142F" w14:paraId="3C125F30" w14:textId="77777777" w:rsidTr="00522016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14:paraId="5240825C" w14:textId="77777777" w:rsidR="006B04DA" w:rsidRPr="00C3142F" w:rsidRDefault="006B04DA" w:rsidP="004C0916">
            <w:pPr>
              <w:jc w:val="right"/>
              <w:rPr>
                <w:rFonts w:ascii="Calibri" w:hAnsi="Calibri"/>
              </w:rPr>
            </w:pPr>
            <w:r w:rsidRPr="00C3142F">
              <w:rPr>
                <w:rFonts w:ascii="Calibri" w:hAnsi="Calibri"/>
              </w:rPr>
              <w:t>2004</w:t>
            </w:r>
          </w:p>
        </w:tc>
        <w:tc>
          <w:tcPr>
            <w:tcW w:w="8115" w:type="dxa"/>
          </w:tcPr>
          <w:p w14:paraId="0FD5E86E" w14:textId="77777777" w:rsidR="006B04DA" w:rsidRPr="00C3142F" w:rsidRDefault="006B04DA" w:rsidP="006B04DA">
            <w:pPr>
              <w:rPr>
                <w:rFonts w:ascii="Calibri" w:hAnsi="Calibri"/>
                <w:spacing w:val="-3"/>
              </w:rPr>
            </w:pPr>
            <w:r w:rsidRPr="00C3142F">
              <w:rPr>
                <w:rFonts w:ascii="Calibri" w:hAnsi="Calibri"/>
              </w:rPr>
              <w:t xml:space="preserve">Post doc (‘Doktor habil’) in </w:t>
            </w:r>
            <w:r w:rsidRPr="00C3142F">
              <w:rPr>
                <w:rFonts w:ascii="Calibri" w:hAnsi="Calibri"/>
                <w:spacing w:val="-3"/>
              </w:rPr>
              <w:t>Business Administration</w:t>
            </w:r>
          </w:p>
          <w:p w14:paraId="1C4271BF" w14:textId="77777777" w:rsidR="006B04DA" w:rsidRPr="00522016" w:rsidRDefault="006B04DA" w:rsidP="006B04DA">
            <w:pPr>
              <w:rPr>
                <w:rFonts w:ascii="Calibri" w:hAnsi="Calibri"/>
                <w:spacing w:val="-3"/>
                <w:sz w:val="16"/>
                <w:szCs w:val="16"/>
              </w:rPr>
            </w:pPr>
          </w:p>
        </w:tc>
      </w:tr>
      <w:tr w:rsidR="006B04DA" w:rsidRPr="00C3142F" w14:paraId="765EEACD" w14:textId="77777777" w:rsidTr="00522016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14:paraId="27DA941F" w14:textId="77777777" w:rsidR="006B04DA" w:rsidRPr="00C3142F" w:rsidRDefault="006B04DA" w:rsidP="004C0916">
            <w:pPr>
              <w:jc w:val="right"/>
              <w:rPr>
                <w:rFonts w:ascii="Calibri" w:hAnsi="Calibri"/>
              </w:rPr>
            </w:pPr>
            <w:r w:rsidRPr="00C3142F">
              <w:rPr>
                <w:rFonts w:ascii="Calibri" w:hAnsi="Calibri"/>
              </w:rPr>
              <w:t>2000</w:t>
            </w:r>
          </w:p>
        </w:tc>
        <w:tc>
          <w:tcPr>
            <w:tcW w:w="8115" w:type="dxa"/>
          </w:tcPr>
          <w:p w14:paraId="07714162" w14:textId="77777777" w:rsidR="006B04DA" w:rsidRPr="00C3142F" w:rsidRDefault="006B04DA" w:rsidP="006B04DA">
            <w:pPr>
              <w:rPr>
                <w:rFonts w:ascii="Calibri" w:hAnsi="Calibri"/>
              </w:rPr>
            </w:pPr>
            <w:r w:rsidRPr="00C3142F">
              <w:rPr>
                <w:rFonts w:ascii="Calibri" w:hAnsi="Calibri"/>
                <w:lang w:val="de-DE"/>
              </w:rPr>
              <w:t xml:space="preserve">Ph.D. (‘Doktor rer. pol. </w:t>
            </w:r>
            <w:r w:rsidRPr="00C3142F">
              <w:rPr>
                <w:rFonts w:ascii="Calibri" w:hAnsi="Calibri"/>
              </w:rPr>
              <w:t xml:space="preserve">’) in </w:t>
            </w:r>
            <w:r w:rsidRPr="00C3142F">
              <w:rPr>
                <w:rFonts w:ascii="Calibri" w:hAnsi="Calibri"/>
                <w:spacing w:val="-3"/>
              </w:rPr>
              <w:t>Business Administration (</w:t>
            </w:r>
            <w:r w:rsidRPr="00C3142F">
              <w:rPr>
                <w:rFonts w:ascii="Calibri" w:hAnsi="Calibri"/>
              </w:rPr>
              <w:t>Emphasis: Marketing)</w:t>
            </w:r>
          </w:p>
          <w:p w14:paraId="1EE5F118" w14:textId="77777777" w:rsidR="006B04DA" w:rsidRPr="00522016" w:rsidRDefault="006B04DA" w:rsidP="006B04DA">
            <w:pPr>
              <w:rPr>
                <w:rFonts w:ascii="Calibri" w:hAnsi="Calibri"/>
                <w:spacing w:val="-3"/>
                <w:sz w:val="16"/>
                <w:szCs w:val="16"/>
              </w:rPr>
            </w:pPr>
          </w:p>
        </w:tc>
      </w:tr>
      <w:tr w:rsidR="006B04DA" w:rsidRPr="00C3142F" w14:paraId="6052DC1F" w14:textId="77777777" w:rsidTr="0052201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340" w:type="dxa"/>
          </w:tcPr>
          <w:p w14:paraId="3262A672" w14:textId="77777777" w:rsidR="006B04DA" w:rsidRPr="00C3142F" w:rsidRDefault="006B04DA" w:rsidP="004C0916">
            <w:pPr>
              <w:jc w:val="right"/>
              <w:rPr>
                <w:rFonts w:ascii="Calibri" w:hAnsi="Calibri"/>
                <w:lang w:val="de-DE"/>
              </w:rPr>
            </w:pPr>
            <w:r w:rsidRPr="00C3142F">
              <w:rPr>
                <w:rFonts w:ascii="Calibri" w:hAnsi="Calibri"/>
              </w:rPr>
              <w:t>1994</w:t>
            </w:r>
          </w:p>
        </w:tc>
        <w:tc>
          <w:tcPr>
            <w:tcW w:w="8115" w:type="dxa"/>
          </w:tcPr>
          <w:p w14:paraId="0D983384" w14:textId="77777777" w:rsidR="006B04DA" w:rsidRPr="00C3142F" w:rsidRDefault="006B04DA" w:rsidP="006B04DA">
            <w:pPr>
              <w:rPr>
                <w:rFonts w:ascii="Calibri" w:hAnsi="Calibri"/>
                <w:spacing w:val="-3"/>
              </w:rPr>
            </w:pPr>
            <w:r w:rsidRPr="00C3142F">
              <w:rPr>
                <w:rFonts w:ascii="Calibri" w:hAnsi="Calibri"/>
              </w:rPr>
              <w:t xml:space="preserve">M.A. (‘Diplom’) in </w:t>
            </w:r>
            <w:r w:rsidRPr="00C3142F">
              <w:rPr>
                <w:rFonts w:ascii="Calibri" w:hAnsi="Calibri"/>
                <w:spacing w:val="-3"/>
              </w:rPr>
              <w:t>Business Administration</w:t>
            </w:r>
          </w:p>
          <w:p w14:paraId="22FD0919" w14:textId="77777777" w:rsidR="006B04DA" w:rsidRPr="00522016" w:rsidRDefault="006B04DA" w:rsidP="006B04DA">
            <w:pPr>
              <w:rPr>
                <w:rFonts w:ascii="Calibri" w:hAnsi="Calibri"/>
                <w:spacing w:val="-3"/>
                <w:sz w:val="16"/>
                <w:szCs w:val="16"/>
              </w:rPr>
            </w:pPr>
          </w:p>
        </w:tc>
      </w:tr>
      <w:tr w:rsidR="006B04DA" w:rsidRPr="00C3142F" w14:paraId="1F886C58" w14:textId="77777777" w:rsidTr="00522016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14:paraId="65D37B82" w14:textId="77777777" w:rsidR="006B04DA" w:rsidRPr="00C3142F" w:rsidRDefault="006B04DA" w:rsidP="004C0916">
            <w:pPr>
              <w:jc w:val="right"/>
              <w:rPr>
                <w:rFonts w:ascii="Calibri" w:hAnsi="Calibri"/>
              </w:rPr>
            </w:pPr>
            <w:r w:rsidRPr="00C3142F">
              <w:rPr>
                <w:rFonts w:ascii="Calibri" w:hAnsi="Calibri"/>
              </w:rPr>
              <w:t>1991</w:t>
            </w:r>
          </w:p>
        </w:tc>
        <w:tc>
          <w:tcPr>
            <w:tcW w:w="8115" w:type="dxa"/>
          </w:tcPr>
          <w:p w14:paraId="7D3619CB" w14:textId="77777777" w:rsidR="006B04DA" w:rsidRPr="00C3142F" w:rsidRDefault="006B04DA" w:rsidP="00513530">
            <w:pPr>
              <w:rPr>
                <w:rFonts w:ascii="Calibri" w:hAnsi="Calibri"/>
                <w:lang w:val="en-GB"/>
              </w:rPr>
            </w:pPr>
            <w:r w:rsidRPr="00C3142F">
              <w:rPr>
                <w:rFonts w:ascii="Calibri" w:hAnsi="Calibri"/>
              </w:rPr>
              <w:t xml:space="preserve">B.A. (‘Vordiplom’) in </w:t>
            </w:r>
            <w:r w:rsidRPr="00C3142F">
              <w:rPr>
                <w:rFonts w:ascii="Calibri" w:hAnsi="Calibri"/>
                <w:spacing w:val="-3"/>
              </w:rPr>
              <w:t>Business Administration</w:t>
            </w:r>
          </w:p>
        </w:tc>
      </w:tr>
    </w:tbl>
    <w:p w14:paraId="4FB13F83" w14:textId="77777777" w:rsidR="007B28CB" w:rsidRPr="00E90181" w:rsidRDefault="007B28CB" w:rsidP="002023F1">
      <w:pPr>
        <w:rPr>
          <w:rFonts w:ascii="Garamond" w:hAnsi="Garamond"/>
        </w:rPr>
      </w:pPr>
    </w:p>
    <w:p w14:paraId="5DDE72BC" w14:textId="77777777" w:rsidR="00C3142F" w:rsidRDefault="006B04DA" w:rsidP="00227F0B">
      <w:pPr>
        <w:rPr>
          <w:rFonts w:ascii="Calibri" w:hAnsi="Calibri"/>
          <w:b/>
        </w:rPr>
      </w:pPr>
      <w:r>
        <w:rPr>
          <w:rFonts w:ascii="Garamond" w:hAnsi="Garamond"/>
          <w:b/>
        </w:rPr>
        <w:br w:type="page"/>
      </w:r>
    </w:p>
    <w:p w14:paraId="39E47096" w14:textId="77777777" w:rsidR="008D6FC5" w:rsidRPr="00C3142F" w:rsidRDefault="008D6FC5" w:rsidP="00C3142F">
      <w:pPr>
        <w:jc w:val="center"/>
        <w:rPr>
          <w:rFonts w:ascii="Calibri" w:hAnsi="Calibri"/>
          <w:b/>
        </w:rPr>
      </w:pPr>
      <w:r w:rsidRPr="00C3142F">
        <w:rPr>
          <w:rFonts w:ascii="Calibri" w:hAnsi="Calibri"/>
          <w:b/>
        </w:rPr>
        <w:t>PUBLICATIONS</w:t>
      </w:r>
    </w:p>
    <w:p w14:paraId="0BBFFF9D" w14:textId="77777777" w:rsidR="008D6FC5" w:rsidRPr="00C3142F" w:rsidRDefault="008D6FC5" w:rsidP="008D6FC5">
      <w:pPr>
        <w:rPr>
          <w:rFonts w:ascii="Calibri" w:hAnsi="Calibri"/>
          <w:b/>
          <w:i/>
        </w:rPr>
      </w:pPr>
    </w:p>
    <w:p w14:paraId="5FBDEAB2" w14:textId="77777777" w:rsidR="008D6FC5" w:rsidRPr="00C3142F" w:rsidRDefault="008D6FC5" w:rsidP="008D6FC5">
      <w:pPr>
        <w:rPr>
          <w:rFonts w:ascii="Calibri" w:hAnsi="Calibri"/>
          <w:b/>
          <w:i/>
        </w:rPr>
      </w:pPr>
      <w:r w:rsidRPr="00C3142F">
        <w:rPr>
          <w:rFonts w:ascii="Calibri" w:hAnsi="Calibri"/>
          <w:b/>
          <w:i/>
        </w:rPr>
        <w:t xml:space="preserve">Refereed Journal Publications  </w:t>
      </w:r>
    </w:p>
    <w:p w14:paraId="13E1A581" w14:textId="77777777" w:rsidR="008D6FC5" w:rsidRPr="00C3142F" w:rsidRDefault="008D6FC5" w:rsidP="008D6FC5">
      <w:pPr>
        <w:tabs>
          <w:tab w:val="left" w:pos="-720"/>
          <w:tab w:val="left" w:pos="720"/>
          <w:tab w:val="left" w:pos="1440"/>
          <w:tab w:val="left" w:pos="1872"/>
          <w:tab w:val="left" w:pos="2880"/>
        </w:tabs>
        <w:suppressAutoHyphens/>
        <w:ind w:left="1134" w:hanging="1134"/>
        <w:jc w:val="both"/>
        <w:rPr>
          <w:rFonts w:ascii="Calibri" w:hAnsi="Calibri"/>
          <w:spacing w:val="-3"/>
        </w:rPr>
      </w:pPr>
    </w:p>
    <w:p w14:paraId="5296FC7C" w14:textId="77777777" w:rsidR="002903D1" w:rsidRPr="002903D1" w:rsidRDefault="002903D1" w:rsidP="002903D1">
      <w:pPr>
        <w:numPr>
          <w:ilvl w:val="0"/>
          <w:numId w:val="13"/>
        </w:numPr>
        <w:spacing w:after="120"/>
        <w:rPr>
          <w:rFonts w:ascii="Calibri" w:hAnsi="Calibri"/>
          <w:lang w:val="en-GB"/>
        </w:rPr>
      </w:pPr>
      <w:r w:rsidRPr="002903D1">
        <w:rPr>
          <w:rFonts w:ascii="Calibri" w:hAnsi="Calibri"/>
          <w:b/>
          <w:bCs/>
          <w:lang w:val="en-GB"/>
        </w:rPr>
        <w:t>Helm, S.</w:t>
      </w:r>
      <w:r w:rsidRPr="002903D1">
        <w:rPr>
          <w:rFonts w:ascii="Calibri" w:hAnsi="Calibri"/>
          <w:lang w:val="en-GB"/>
        </w:rPr>
        <w:t>, Li, X., Curran, M., &amp; Barnett, M. (2021), “Coping profiles in the context of global environmental threats: a person-centered approach”, Anxiety, Stress, &amp; Coping, DOI: 10.1080/10615806.2021.2004132</w:t>
      </w:r>
    </w:p>
    <w:p w14:paraId="05610AD9" w14:textId="77777777" w:rsidR="002903D1" w:rsidRPr="002903D1" w:rsidRDefault="002903D1" w:rsidP="002903D1">
      <w:pPr>
        <w:numPr>
          <w:ilvl w:val="0"/>
          <w:numId w:val="13"/>
        </w:numPr>
        <w:spacing w:after="120"/>
        <w:rPr>
          <w:rFonts w:ascii="Calibri" w:hAnsi="Calibri"/>
          <w:lang w:val="en-GB"/>
        </w:rPr>
      </w:pPr>
      <w:r w:rsidRPr="002903D1">
        <w:rPr>
          <w:rFonts w:ascii="Calibri" w:hAnsi="Calibri"/>
          <w:lang w:val="en-GB"/>
        </w:rPr>
        <w:t xml:space="preserve">Mayer, B., Arora, M., </w:t>
      </w:r>
      <w:r w:rsidRPr="002903D1">
        <w:rPr>
          <w:rFonts w:ascii="Calibri" w:hAnsi="Calibri"/>
          <w:b/>
          <w:bCs/>
          <w:lang w:val="en-GB"/>
        </w:rPr>
        <w:t>Helm, S.</w:t>
      </w:r>
      <w:r w:rsidRPr="002903D1">
        <w:rPr>
          <w:rFonts w:ascii="Calibri" w:hAnsi="Calibri"/>
          <w:lang w:val="en-GB"/>
        </w:rPr>
        <w:t>, &amp; Barnett, M. (2021). “Essential but Ill-Prepared: How the COVID-19 Pandemic Affects the Mental Health of the Grocery Store Workforce”, Public Health Reports, 00333549211045817.</w:t>
      </w:r>
    </w:p>
    <w:p w14:paraId="76E9EC96" w14:textId="77777777" w:rsidR="002903D1" w:rsidRPr="002903D1" w:rsidRDefault="002903D1" w:rsidP="002903D1">
      <w:pPr>
        <w:numPr>
          <w:ilvl w:val="0"/>
          <w:numId w:val="13"/>
        </w:numPr>
        <w:spacing w:after="120"/>
        <w:rPr>
          <w:rFonts w:ascii="Calibri" w:hAnsi="Calibri"/>
          <w:lang w:val="en-GB"/>
        </w:rPr>
      </w:pPr>
      <w:r w:rsidRPr="002903D1">
        <w:rPr>
          <w:rFonts w:ascii="Calibri" w:hAnsi="Calibri"/>
          <w:b/>
          <w:bCs/>
          <w:lang w:val="en-GB"/>
        </w:rPr>
        <w:t>Helm, S.</w:t>
      </w:r>
      <w:r w:rsidRPr="002903D1">
        <w:rPr>
          <w:rFonts w:ascii="Calibri" w:hAnsi="Calibri"/>
          <w:lang w:val="en-GB"/>
        </w:rPr>
        <w:t>, Kemper, J. A., &amp; White, S. K. (2021). “No future, no kids–no kids, no future?”, Population and Environment, 43, 108–129.</w:t>
      </w:r>
    </w:p>
    <w:p w14:paraId="07263AD2" w14:textId="77777777" w:rsidR="002903D1" w:rsidRPr="002903D1" w:rsidRDefault="002903D1" w:rsidP="002903D1">
      <w:pPr>
        <w:numPr>
          <w:ilvl w:val="0"/>
          <w:numId w:val="13"/>
        </w:numPr>
        <w:spacing w:after="120"/>
        <w:rPr>
          <w:rFonts w:ascii="Calibri" w:hAnsi="Calibri"/>
          <w:lang w:val="en-GB"/>
        </w:rPr>
      </w:pPr>
      <w:r w:rsidRPr="002903D1">
        <w:rPr>
          <w:rFonts w:ascii="Calibri" w:hAnsi="Calibri"/>
          <w:lang w:val="en-GB"/>
        </w:rPr>
        <w:t xml:space="preserve">Brown, S., Kulikowa, A., Palka, J., &amp; </w:t>
      </w:r>
      <w:r w:rsidRPr="002903D1">
        <w:rPr>
          <w:rFonts w:ascii="Calibri" w:hAnsi="Calibri"/>
          <w:b/>
          <w:bCs/>
          <w:lang w:val="en-GB"/>
        </w:rPr>
        <w:t>Helm, S.</w:t>
      </w:r>
      <w:r w:rsidRPr="002903D1">
        <w:rPr>
          <w:rFonts w:ascii="Calibri" w:hAnsi="Calibri"/>
          <w:lang w:val="en-GB"/>
        </w:rPr>
        <w:t xml:space="preserve"> (2020). “The Relative Importance of Reputation and Pride as Predictors of Employee Turnover in an Academic Medical Center”, Health Care Management Review, DOI: 10.1097/hmr.0000000000000301</w:t>
      </w:r>
    </w:p>
    <w:p w14:paraId="60AB3539" w14:textId="77777777" w:rsidR="0098173E" w:rsidRPr="0098173E" w:rsidRDefault="0098173E" w:rsidP="00095557">
      <w:pPr>
        <w:numPr>
          <w:ilvl w:val="0"/>
          <w:numId w:val="13"/>
        </w:numPr>
        <w:spacing w:after="120"/>
        <w:rPr>
          <w:rFonts w:ascii="Calibri" w:hAnsi="Calibri"/>
          <w:lang w:val="en-GB"/>
        </w:rPr>
      </w:pPr>
      <w:r w:rsidRPr="0098173E">
        <w:rPr>
          <w:rFonts w:ascii="Calibri" w:hAnsi="Calibri"/>
          <w:lang w:val="en-GB"/>
        </w:rPr>
        <w:t xml:space="preserve">Garnefeld, I., </w:t>
      </w:r>
      <w:r w:rsidRPr="0098173E">
        <w:rPr>
          <w:rFonts w:ascii="Calibri" w:hAnsi="Calibri"/>
          <w:b/>
          <w:lang w:val="en-GB"/>
        </w:rPr>
        <w:t>Helm, S.</w:t>
      </w:r>
      <w:r w:rsidRPr="0098173E">
        <w:rPr>
          <w:rFonts w:ascii="Calibri" w:hAnsi="Calibri"/>
          <w:lang w:val="en-GB"/>
        </w:rPr>
        <w:t xml:space="preserve">, &amp; Grötschel, A. K. </w:t>
      </w:r>
      <w:r>
        <w:rPr>
          <w:rFonts w:ascii="Calibri" w:hAnsi="Calibri"/>
          <w:lang w:val="en-GB"/>
        </w:rPr>
        <w:t xml:space="preserve">(2020) </w:t>
      </w:r>
      <w:r w:rsidRPr="0098173E">
        <w:rPr>
          <w:rFonts w:ascii="Calibri" w:hAnsi="Calibri"/>
          <w:lang w:val="en-GB"/>
        </w:rPr>
        <w:t xml:space="preserve">May we buy your love? </w:t>
      </w:r>
      <w:r>
        <w:rPr>
          <w:rFonts w:ascii="Calibri" w:hAnsi="Calibri"/>
          <w:lang w:val="en-GB"/>
        </w:rPr>
        <w:t>P</w:t>
      </w:r>
      <w:r w:rsidRPr="0098173E">
        <w:rPr>
          <w:rFonts w:ascii="Calibri" w:hAnsi="Calibri"/>
          <w:lang w:val="en-GB"/>
        </w:rPr>
        <w:t xml:space="preserve">sychological effects of incentives on writing likelihood and valence of online product reviews. </w:t>
      </w:r>
      <w:r w:rsidRPr="0098173E">
        <w:rPr>
          <w:rFonts w:ascii="Calibri" w:hAnsi="Calibri"/>
          <w:i/>
          <w:lang w:val="en-GB"/>
        </w:rPr>
        <w:t>Electronic Markets</w:t>
      </w:r>
      <w:r w:rsidRPr="0098173E">
        <w:rPr>
          <w:rFonts w:ascii="Calibri" w:hAnsi="Calibri"/>
          <w:lang w:val="en-GB"/>
        </w:rPr>
        <w:t>, 1-16.</w:t>
      </w:r>
    </w:p>
    <w:p w14:paraId="2325A89F" w14:textId="77777777" w:rsidR="00A370D4" w:rsidRPr="00A370D4" w:rsidRDefault="00A370D4" w:rsidP="00095557">
      <w:pPr>
        <w:numPr>
          <w:ilvl w:val="0"/>
          <w:numId w:val="13"/>
        </w:numPr>
        <w:spacing w:after="120"/>
        <w:rPr>
          <w:rFonts w:ascii="Calibri" w:hAnsi="Calibri"/>
          <w:lang w:val="en-GB"/>
        </w:rPr>
      </w:pPr>
      <w:r w:rsidRPr="00A370D4">
        <w:rPr>
          <w:rFonts w:ascii="Calibri" w:hAnsi="Calibri"/>
          <w:b/>
          <w:lang w:val="en-GB"/>
        </w:rPr>
        <w:t>Helm, S.V.</w:t>
      </w:r>
      <w:r>
        <w:rPr>
          <w:rFonts w:ascii="Calibri" w:hAnsi="Calibri"/>
          <w:lang w:val="en-GB"/>
        </w:rPr>
        <w:t xml:space="preserve">, Serido, J., Ahn, S., Ligon, V., &amp; Shim, S. (2019). </w:t>
      </w:r>
      <w:r w:rsidRPr="00A370D4">
        <w:rPr>
          <w:rFonts w:ascii="Calibri" w:hAnsi="Calibri"/>
          <w:lang w:val="en-GB"/>
        </w:rPr>
        <w:t>Materialist Values, Financial and Pro-Environmental</w:t>
      </w:r>
      <w:r>
        <w:rPr>
          <w:rFonts w:ascii="Calibri" w:hAnsi="Calibri"/>
          <w:lang w:val="en-GB"/>
        </w:rPr>
        <w:t xml:space="preserve"> </w:t>
      </w:r>
      <w:r w:rsidRPr="00A370D4">
        <w:rPr>
          <w:rFonts w:ascii="Calibri" w:hAnsi="Calibri"/>
          <w:lang w:val="en-GB"/>
        </w:rPr>
        <w:t>Behaviors, and Well-Being</w:t>
      </w:r>
      <w:r>
        <w:rPr>
          <w:rFonts w:ascii="Calibri" w:hAnsi="Calibri"/>
          <w:lang w:val="en-GB"/>
        </w:rPr>
        <w:t xml:space="preserve">. </w:t>
      </w:r>
      <w:r w:rsidRPr="00A370D4">
        <w:rPr>
          <w:rFonts w:ascii="Calibri" w:hAnsi="Calibri"/>
          <w:i/>
          <w:lang w:val="en-GB"/>
        </w:rPr>
        <w:t>Young Consumers</w:t>
      </w:r>
      <w:r w:rsidR="00C926B8">
        <w:rPr>
          <w:rFonts w:ascii="Calibri" w:hAnsi="Calibri"/>
          <w:lang w:val="en-GB"/>
        </w:rPr>
        <w:t>,</w:t>
      </w:r>
      <w:r w:rsidR="00C926B8" w:rsidRPr="00C926B8">
        <w:rPr>
          <w:rFonts w:ascii="Calibri" w:hAnsi="Calibri"/>
          <w:lang w:val="en-GB"/>
        </w:rPr>
        <w:t xml:space="preserve"> 20</w:t>
      </w:r>
      <w:r w:rsidR="00C926B8">
        <w:rPr>
          <w:rFonts w:ascii="Calibri" w:hAnsi="Calibri"/>
          <w:lang w:val="en-GB"/>
        </w:rPr>
        <w:t>(</w:t>
      </w:r>
      <w:r w:rsidR="00C926B8" w:rsidRPr="00C926B8">
        <w:rPr>
          <w:rFonts w:ascii="Calibri" w:hAnsi="Calibri"/>
          <w:lang w:val="en-GB"/>
        </w:rPr>
        <w:t>4</w:t>
      </w:r>
      <w:r w:rsidR="00C926B8">
        <w:rPr>
          <w:rFonts w:ascii="Calibri" w:hAnsi="Calibri"/>
          <w:lang w:val="en-GB"/>
        </w:rPr>
        <w:t xml:space="preserve">), </w:t>
      </w:r>
      <w:r w:rsidR="00C926B8" w:rsidRPr="00C926B8">
        <w:rPr>
          <w:rFonts w:ascii="Calibri" w:hAnsi="Calibri"/>
          <w:lang w:val="en-GB"/>
        </w:rPr>
        <w:t>264-284</w:t>
      </w:r>
      <w:r w:rsidR="00C926B8">
        <w:rPr>
          <w:rFonts w:ascii="Calibri" w:hAnsi="Calibri"/>
          <w:lang w:val="en-GB"/>
        </w:rPr>
        <w:t>.</w:t>
      </w:r>
    </w:p>
    <w:p w14:paraId="76C2983A" w14:textId="77777777" w:rsidR="00D27043" w:rsidRPr="00D27043" w:rsidRDefault="00D27043" w:rsidP="00093EA0">
      <w:pPr>
        <w:numPr>
          <w:ilvl w:val="0"/>
          <w:numId w:val="13"/>
        </w:numPr>
        <w:spacing w:after="120"/>
        <w:rPr>
          <w:rFonts w:ascii="Calibri" w:hAnsi="Calibri"/>
          <w:lang w:val="en-GB"/>
        </w:rPr>
      </w:pPr>
      <w:r w:rsidRPr="00D27043">
        <w:rPr>
          <w:rFonts w:ascii="Calibri" w:hAnsi="Calibri"/>
          <w:b/>
          <w:lang w:val="en-GB"/>
        </w:rPr>
        <w:t>Helm, S.</w:t>
      </w:r>
      <w:r w:rsidRPr="00D27043">
        <w:rPr>
          <w:rFonts w:ascii="Calibri" w:hAnsi="Calibri"/>
          <w:lang w:val="en-GB"/>
        </w:rPr>
        <w:t xml:space="preserve">, &amp; Subramaniam, B. (2019). Exploring Socio-Cognitive Mindfulness in the Context of Sustainable Consumption. </w:t>
      </w:r>
      <w:r w:rsidRPr="00D27043">
        <w:rPr>
          <w:rFonts w:ascii="Calibri" w:hAnsi="Calibri"/>
          <w:i/>
          <w:lang w:val="en-GB"/>
        </w:rPr>
        <w:t>Sustainability</w:t>
      </w:r>
      <w:r w:rsidRPr="00D27043">
        <w:rPr>
          <w:rFonts w:ascii="Calibri" w:hAnsi="Calibri"/>
          <w:lang w:val="en-GB"/>
        </w:rPr>
        <w:t>, 11(13), 3692.</w:t>
      </w:r>
      <w:r w:rsidR="00ED2DB7" w:rsidRPr="00ED2DB7">
        <w:t xml:space="preserve"> </w:t>
      </w:r>
      <w:r w:rsidR="00ED2DB7" w:rsidRPr="00ED2DB7">
        <w:rPr>
          <w:rFonts w:ascii="Calibri" w:hAnsi="Calibri"/>
          <w:lang w:val="en-GB"/>
        </w:rPr>
        <w:t>https://doi.org/10.3390/su11133692</w:t>
      </w:r>
    </w:p>
    <w:p w14:paraId="2256D951" w14:textId="77777777" w:rsidR="00D27043" w:rsidRPr="00D27043" w:rsidRDefault="00D27043" w:rsidP="00093EA0">
      <w:pPr>
        <w:numPr>
          <w:ilvl w:val="0"/>
          <w:numId w:val="13"/>
        </w:numPr>
        <w:spacing w:after="120"/>
        <w:rPr>
          <w:rFonts w:ascii="Calibri" w:hAnsi="Calibri"/>
          <w:lang w:val="en-GB"/>
        </w:rPr>
      </w:pPr>
      <w:r w:rsidRPr="002903D1">
        <w:rPr>
          <w:rFonts w:ascii="Calibri" w:hAnsi="Calibri"/>
          <w:b/>
          <w:lang w:val="es-ES"/>
        </w:rPr>
        <w:t>Helm, S.</w:t>
      </w:r>
      <w:r w:rsidRPr="002903D1">
        <w:rPr>
          <w:rFonts w:ascii="Calibri" w:hAnsi="Calibri"/>
          <w:lang w:val="es-ES"/>
        </w:rPr>
        <w:t xml:space="preserve">, Kim, S. H., &amp; Van Riper, S. (2018). </w:t>
      </w:r>
      <w:r w:rsidRPr="00D27043">
        <w:rPr>
          <w:rFonts w:ascii="Calibri" w:hAnsi="Calibri"/>
          <w:lang w:val="en-GB"/>
        </w:rPr>
        <w:t xml:space="preserve">Navigating the ‘retail apocalypse’: A framework of consumer evaluations of the new retail landscape. </w:t>
      </w:r>
      <w:r w:rsidRPr="00D27043">
        <w:rPr>
          <w:rFonts w:ascii="Calibri" w:hAnsi="Calibri"/>
          <w:i/>
          <w:lang w:val="en-GB"/>
        </w:rPr>
        <w:t>Journal of Retailing and Consumer Services</w:t>
      </w:r>
      <w:r>
        <w:rPr>
          <w:rFonts w:ascii="Calibri" w:hAnsi="Calibri"/>
          <w:lang w:val="en-GB"/>
        </w:rPr>
        <w:t xml:space="preserve">, </w:t>
      </w:r>
      <w:r w:rsidRPr="00D27043">
        <w:rPr>
          <w:rFonts w:ascii="Calibri" w:hAnsi="Calibri"/>
          <w:lang w:val="en-GB"/>
        </w:rPr>
        <w:t>https://doi.org/10.1016/j.jretconser.2018.09.015.</w:t>
      </w:r>
    </w:p>
    <w:p w14:paraId="78DBAFA5" w14:textId="77777777" w:rsidR="00093EA0" w:rsidRPr="00093EA0" w:rsidRDefault="00093EA0" w:rsidP="00093EA0">
      <w:pPr>
        <w:numPr>
          <w:ilvl w:val="0"/>
          <w:numId w:val="13"/>
        </w:numPr>
        <w:spacing w:after="120"/>
        <w:rPr>
          <w:rFonts w:ascii="Calibri" w:hAnsi="Calibri"/>
          <w:lang w:val="en-GB"/>
        </w:rPr>
      </w:pPr>
      <w:r w:rsidRPr="00093EA0">
        <w:rPr>
          <w:rFonts w:ascii="Calibri" w:hAnsi="Calibri"/>
          <w:b/>
          <w:lang w:val="en-GB"/>
        </w:rPr>
        <w:t>Helm, S.V.</w:t>
      </w:r>
      <w:r>
        <w:rPr>
          <w:rFonts w:ascii="Calibri" w:hAnsi="Calibri"/>
          <w:lang w:val="en-GB"/>
        </w:rPr>
        <w:t xml:space="preserve">, Ligon, V., Stovall, T., &amp; Van Riper, S. (2018). </w:t>
      </w:r>
      <w:r w:rsidRPr="00093EA0">
        <w:rPr>
          <w:rFonts w:ascii="Calibri" w:hAnsi="Calibri"/>
          <w:lang w:val="en-GB"/>
        </w:rPr>
        <w:t>Consumer Interpretations of Digital Ownership in the Book Market</w:t>
      </w:r>
      <w:r w:rsidR="00D27043" w:rsidRPr="00D27043">
        <w:rPr>
          <w:rFonts w:ascii="Calibri" w:hAnsi="Calibri"/>
          <w:lang w:val="en-GB"/>
        </w:rPr>
        <w:t xml:space="preserve">. </w:t>
      </w:r>
      <w:r w:rsidR="00D27043" w:rsidRPr="00A370D4">
        <w:rPr>
          <w:rFonts w:ascii="Calibri" w:hAnsi="Calibri"/>
          <w:i/>
          <w:lang w:val="en-GB"/>
        </w:rPr>
        <w:t>Electronic Markets</w:t>
      </w:r>
      <w:r w:rsidR="00D27043" w:rsidRPr="00D27043">
        <w:rPr>
          <w:rFonts w:ascii="Calibri" w:hAnsi="Calibri"/>
          <w:lang w:val="en-GB"/>
        </w:rPr>
        <w:t>, 28(2), 177-189.</w:t>
      </w:r>
    </w:p>
    <w:p w14:paraId="1EEE4820" w14:textId="77777777" w:rsidR="00093EA0" w:rsidRPr="00093EA0" w:rsidRDefault="00093EA0" w:rsidP="00093EA0">
      <w:pPr>
        <w:numPr>
          <w:ilvl w:val="0"/>
          <w:numId w:val="13"/>
        </w:numPr>
        <w:spacing w:after="120"/>
        <w:rPr>
          <w:rFonts w:ascii="Calibri" w:hAnsi="Calibri"/>
          <w:lang w:val="en-GB"/>
        </w:rPr>
      </w:pPr>
      <w:r w:rsidRPr="00093EA0">
        <w:rPr>
          <w:rFonts w:ascii="Calibri" w:hAnsi="Calibri"/>
          <w:b/>
          <w:lang w:val="en-GB"/>
        </w:rPr>
        <w:t>Helm, S. V.</w:t>
      </w:r>
      <w:r w:rsidRPr="00093EA0">
        <w:rPr>
          <w:rFonts w:ascii="Calibri" w:hAnsi="Calibri"/>
          <w:lang w:val="en-GB"/>
        </w:rPr>
        <w:t xml:space="preserve">, Pollitt, A., Barnett, M. A., Curran, M. A., &amp; Craig, Z. R. (2018). Differentiating environmental concern in the context of psychological adaption to climate change. </w:t>
      </w:r>
      <w:r w:rsidRPr="00093EA0">
        <w:rPr>
          <w:rFonts w:ascii="Calibri" w:hAnsi="Calibri"/>
          <w:i/>
          <w:lang w:val="en-GB"/>
        </w:rPr>
        <w:t>Global Environmental Change</w:t>
      </w:r>
      <w:r>
        <w:rPr>
          <w:rFonts w:ascii="Calibri" w:hAnsi="Calibri"/>
          <w:lang w:val="en-GB"/>
        </w:rPr>
        <w:t>.</w:t>
      </w:r>
      <w:r w:rsidRPr="00093EA0">
        <w:rPr>
          <w:rFonts w:ascii="Calibri" w:hAnsi="Calibri"/>
          <w:lang w:val="en-GB"/>
        </w:rPr>
        <w:t xml:space="preserve"> 48, 158-167.</w:t>
      </w:r>
    </w:p>
    <w:p w14:paraId="3651BEC7" w14:textId="77777777" w:rsidR="00367FB9" w:rsidRPr="00367FB9" w:rsidRDefault="00367FB9" w:rsidP="00BB75CF">
      <w:pPr>
        <w:numPr>
          <w:ilvl w:val="0"/>
          <w:numId w:val="13"/>
        </w:numPr>
        <w:spacing w:after="120"/>
        <w:rPr>
          <w:rFonts w:ascii="Calibri" w:hAnsi="Calibri"/>
          <w:lang w:val="en-GB"/>
        </w:rPr>
      </w:pPr>
      <w:r w:rsidRPr="00367FB9">
        <w:rPr>
          <w:rFonts w:ascii="Calibri" w:hAnsi="Calibri"/>
          <w:b/>
          <w:lang w:val="en-GB"/>
        </w:rPr>
        <w:t>Helm, S.V.</w:t>
      </w:r>
      <w:r w:rsidRPr="00367FB9">
        <w:rPr>
          <w:rFonts w:ascii="Calibri" w:hAnsi="Calibri"/>
          <w:lang w:val="en-GB"/>
        </w:rPr>
        <w:t>, Renk, Uwe &amp; Mishra, A. (</w:t>
      </w:r>
      <w:r w:rsidR="00BB75CF">
        <w:rPr>
          <w:rFonts w:ascii="Calibri" w:hAnsi="Calibri"/>
          <w:lang w:val="en-GB"/>
        </w:rPr>
        <w:t>2016</w:t>
      </w:r>
      <w:r w:rsidRPr="00367FB9">
        <w:rPr>
          <w:rFonts w:ascii="Calibri" w:hAnsi="Calibri"/>
          <w:lang w:val="en-GB"/>
        </w:rPr>
        <w:t>). Exploring the Impact of Employees’ Self-Concept, Brand Identification and Brand Pride on Brand Citizenship Behaviors</w:t>
      </w:r>
      <w:r>
        <w:rPr>
          <w:rFonts w:ascii="Calibri" w:hAnsi="Calibri"/>
          <w:lang w:val="en-GB"/>
        </w:rPr>
        <w:t>.</w:t>
      </w:r>
      <w:r w:rsidRPr="00367FB9">
        <w:rPr>
          <w:rFonts w:ascii="Calibri" w:hAnsi="Calibri"/>
          <w:lang w:val="en-GB"/>
        </w:rPr>
        <w:t xml:space="preserve"> </w:t>
      </w:r>
      <w:r w:rsidRPr="00367FB9">
        <w:rPr>
          <w:rFonts w:ascii="Calibri" w:hAnsi="Calibri"/>
          <w:i/>
          <w:lang w:val="en-GB"/>
        </w:rPr>
        <w:t>European Journal of Marketing</w:t>
      </w:r>
      <w:r w:rsidR="00BB75CF">
        <w:rPr>
          <w:rFonts w:ascii="Calibri" w:hAnsi="Calibri"/>
          <w:lang w:val="en-GB"/>
        </w:rPr>
        <w:t xml:space="preserve">. </w:t>
      </w:r>
      <w:r w:rsidRPr="00367FB9">
        <w:rPr>
          <w:rFonts w:ascii="Calibri" w:hAnsi="Calibri"/>
          <w:lang w:val="en-GB"/>
        </w:rPr>
        <w:t xml:space="preserve">50, </w:t>
      </w:r>
      <w:r w:rsidR="00BB75CF" w:rsidRPr="00BB75CF">
        <w:rPr>
          <w:rFonts w:ascii="Calibri" w:hAnsi="Calibri"/>
          <w:lang w:val="en-GB"/>
        </w:rPr>
        <w:t>58</w:t>
      </w:r>
      <w:r w:rsidR="00BB75CF">
        <w:rPr>
          <w:rFonts w:ascii="Calibri" w:hAnsi="Calibri"/>
          <w:lang w:val="en-GB"/>
        </w:rPr>
        <w:t>-</w:t>
      </w:r>
      <w:r w:rsidR="00BB75CF" w:rsidRPr="00BB75CF">
        <w:rPr>
          <w:rFonts w:ascii="Calibri" w:hAnsi="Calibri"/>
          <w:lang w:val="en-GB"/>
        </w:rPr>
        <w:t>77</w:t>
      </w:r>
      <w:r w:rsidR="00BB75CF">
        <w:rPr>
          <w:rFonts w:ascii="Calibri" w:hAnsi="Calibri"/>
          <w:lang w:val="en-GB"/>
        </w:rPr>
        <w:t>.</w:t>
      </w:r>
    </w:p>
    <w:p w14:paraId="7910B93F" w14:textId="77777777" w:rsidR="00863157" w:rsidRPr="00863157" w:rsidRDefault="00863157" w:rsidP="00BB75CF">
      <w:pPr>
        <w:numPr>
          <w:ilvl w:val="0"/>
          <w:numId w:val="13"/>
        </w:numPr>
        <w:tabs>
          <w:tab w:val="left" w:pos="-720"/>
        </w:tabs>
        <w:suppressAutoHyphens/>
        <w:spacing w:after="120"/>
        <w:rPr>
          <w:rFonts w:ascii="Calibri" w:hAnsi="Calibri"/>
        </w:rPr>
      </w:pPr>
      <w:r w:rsidRPr="00863157">
        <w:rPr>
          <w:rFonts w:ascii="Calibri" w:hAnsi="Calibri"/>
          <w:b/>
        </w:rPr>
        <w:t>Helm, S.V.</w:t>
      </w:r>
      <w:r w:rsidRPr="00863157">
        <w:rPr>
          <w:rFonts w:ascii="Calibri" w:hAnsi="Calibri"/>
        </w:rPr>
        <w:t xml:space="preserve">, &amp; Oezergin, B. </w:t>
      </w:r>
      <w:r>
        <w:rPr>
          <w:rFonts w:ascii="Calibri" w:hAnsi="Calibri"/>
        </w:rPr>
        <w:t>(2015).</w:t>
      </w:r>
      <w:r w:rsidRPr="00863157">
        <w:rPr>
          <w:rFonts w:ascii="Calibri" w:hAnsi="Calibri"/>
        </w:rPr>
        <w:t xml:space="preserve"> Service Inside: The Impact of Ingredient Service Branding on Quality Perceptions and Behavioral Intentions. </w:t>
      </w:r>
      <w:r w:rsidRPr="00863157">
        <w:rPr>
          <w:rFonts w:ascii="Calibri" w:hAnsi="Calibri"/>
          <w:i/>
        </w:rPr>
        <w:t>Industrial Marketing Management</w:t>
      </w:r>
      <w:r w:rsidR="00BB75CF">
        <w:rPr>
          <w:rFonts w:ascii="Calibri" w:hAnsi="Calibri"/>
        </w:rPr>
        <w:t xml:space="preserve">. </w:t>
      </w:r>
      <w:r w:rsidR="00BB75CF" w:rsidRPr="00BB75CF">
        <w:rPr>
          <w:rFonts w:ascii="Calibri" w:hAnsi="Calibri"/>
        </w:rPr>
        <w:t>50</w:t>
      </w:r>
      <w:r w:rsidR="00BB75CF">
        <w:rPr>
          <w:rFonts w:ascii="Calibri" w:hAnsi="Calibri"/>
        </w:rPr>
        <w:t>,</w:t>
      </w:r>
      <w:r w:rsidR="00BB75CF" w:rsidRPr="00BB75CF">
        <w:rPr>
          <w:rFonts w:ascii="Calibri" w:hAnsi="Calibri"/>
        </w:rPr>
        <w:t xml:space="preserve"> 142-149.</w:t>
      </w:r>
    </w:p>
    <w:p w14:paraId="119FA7BE" w14:textId="77777777" w:rsidR="00DB1F1F" w:rsidRPr="00E052AF" w:rsidRDefault="00DB1F1F" w:rsidP="00DB1F1F">
      <w:pPr>
        <w:numPr>
          <w:ilvl w:val="0"/>
          <w:numId w:val="13"/>
        </w:numPr>
        <w:tabs>
          <w:tab w:val="left" w:pos="-720"/>
        </w:tabs>
        <w:suppressAutoHyphens/>
        <w:spacing w:after="120"/>
        <w:rPr>
          <w:rFonts w:ascii="Calibri" w:hAnsi="Calibri"/>
        </w:rPr>
      </w:pPr>
      <w:r w:rsidRPr="00E052AF">
        <w:rPr>
          <w:rFonts w:ascii="Calibri" w:hAnsi="Calibri"/>
        </w:rPr>
        <w:t xml:space="preserve">Garnefeld, I., Eggert, A., </w:t>
      </w:r>
      <w:r w:rsidRPr="00E052AF">
        <w:rPr>
          <w:rFonts w:ascii="Calibri" w:hAnsi="Calibri"/>
          <w:b/>
        </w:rPr>
        <w:t>Helm, S.V.</w:t>
      </w:r>
      <w:r w:rsidRPr="00E052AF">
        <w:rPr>
          <w:rFonts w:ascii="Calibri" w:hAnsi="Calibri"/>
        </w:rPr>
        <w:t>, &amp; Tax, S. (201</w:t>
      </w:r>
      <w:r>
        <w:rPr>
          <w:rFonts w:ascii="Calibri" w:hAnsi="Calibri"/>
        </w:rPr>
        <w:t>3</w:t>
      </w:r>
      <w:r w:rsidRPr="00E052AF">
        <w:rPr>
          <w:rFonts w:ascii="Calibri" w:hAnsi="Calibri"/>
        </w:rPr>
        <w:t xml:space="preserve">). Growing Existing Customers’ Revenue Streams through Customer Referral Programs. </w:t>
      </w:r>
      <w:r w:rsidRPr="00E052AF">
        <w:rPr>
          <w:rFonts w:ascii="Calibri" w:hAnsi="Calibri"/>
          <w:i/>
        </w:rPr>
        <w:t>Journal of Marketing</w:t>
      </w:r>
      <w:r w:rsidRPr="00E052AF">
        <w:rPr>
          <w:rFonts w:ascii="Calibri" w:hAnsi="Calibri"/>
        </w:rPr>
        <w:t xml:space="preserve">. </w:t>
      </w:r>
      <w:r w:rsidRPr="00C734E6">
        <w:rPr>
          <w:rFonts w:ascii="Calibri" w:hAnsi="Calibri"/>
        </w:rPr>
        <w:t>77</w:t>
      </w:r>
      <w:r>
        <w:rPr>
          <w:rFonts w:ascii="Calibri" w:hAnsi="Calibri"/>
        </w:rPr>
        <w:t>,</w:t>
      </w:r>
      <w:r w:rsidRPr="00C734E6">
        <w:rPr>
          <w:rFonts w:ascii="Calibri" w:hAnsi="Calibri"/>
        </w:rPr>
        <w:t xml:space="preserve"> 17</w:t>
      </w:r>
      <w:r>
        <w:rPr>
          <w:rFonts w:ascii="Calibri" w:hAnsi="Calibri"/>
        </w:rPr>
        <w:t>-</w:t>
      </w:r>
      <w:r w:rsidRPr="00C734E6">
        <w:rPr>
          <w:rFonts w:ascii="Calibri" w:hAnsi="Calibri"/>
        </w:rPr>
        <w:t>32</w:t>
      </w:r>
      <w:r w:rsidRPr="00E052AF">
        <w:rPr>
          <w:rFonts w:ascii="Calibri" w:hAnsi="Calibri"/>
        </w:rPr>
        <w:t>.</w:t>
      </w:r>
    </w:p>
    <w:p w14:paraId="34F2CF42" w14:textId="77777777" w:rsidR="00355948" w:rsidRPr="00355948" w:rsidRDefault="00355948" w:rsidP="00DB1F1F">
      <w:pPr>
        <w:numPr>
          <w:ilvl w:val="0"/>
          <w:numId w:val="13"/>
        </w:numPr>
        <w:tabs>
          <w:tab w:val="left" w:pos="-720"/>
          <w:tab w:val="left" w:pos="360"/>
          <w:tab w:val="left" w:pos="1440"/>
          <w:tab w:val="left" w:pos="1872"/>
          <w:tab w:val="left" w:pos="2880"/>
        </w:tabs>
        <w:suppressAutoHyphens/>
        <w:spacing w:after="120"/>
        <w:rPr>
          <w:rFonts w:ascii="Calibri" w:hAnsi="Calibri"/>
        </w:rPr>
      </w:pPr>
      <w:r w:rsidRPr="00355948">
        <w:rPr>
          <w:rFonts w:ascii="Calibri" w:hAnsi="Calibri"/>
          <w:b/>
        </w:rPr>
        <w:t xml:space="preserve">Helm, S.V. </w:t>
      </w:r>
      <w:r w:rsidRPr="00355948">
        <w:rPr>
          <w:rFonts w:ascii="Calibri" w:hAnsi="Calibri"/>
        </w:rPr>
        <w:t xml:space="preserve">(2013). How Corporate Reputation Affects Customers’ Reactions to Price Increases. </w:t>
      </w:r>
      <w:r w:rsidRPr="00355948">
        <w:rPr>
          <w:rFonts w:ascii="Calibri" w:hAnsi="Calibri"/>
          <w:i/>
        </w:rPr>
        <w:t>Journal of Revenue and Pricing Management</w:t>
      </w:r>
      <w:r w:rsidRPr="00355948">
        <w:rPr>
          <w:rFonts w:ascii="Calibri" w:hAnsi="Calibri"/>
        </w:rPr>
        <w:t xml:space="preserve">. </w:t>
      </w:r>
      <w:r w:rsidR="00D97C5A" w:rsidRPr="00D97C5A">
        <w:rPr>
          <w:rFonts w:ascii="Calibri" w:hAnsi="Calibri"/>
        </w:rPr>
        <w:t>12, 402-415</w:t>
      </w:r>
      <w:r w:rsidRPr="00355948">
        <w:rPr>
          <w:rFonts w:ascii="Calibri" w:hAnsi="Calibri"/>
        </w:rPr>
        <w:t>.</w:t>
      </w:r>
    </w:p>
    <w:p w14:paraId="6205E965" w14:textId="77777777" w:rsidR="00355948" w:rsidRPr="00355948" w:rsidRDefault="00355948" w:rsidP="00C734E6">
      <w:pPr>
        <w:numPr>
          <w:ilvl w:val="0"/>
          <w:numId w:val="13"/>
        </w:numPr>
        <w:tabs>
          <w:tab w:val="left" w:pos="-720"/>
        </w:tabs>
        <w:suppressAutoHyphens/>
        <w:spacing w:after="120"/>
        <w:rPr>
          <w:rFonts w:ascii="Calibri" w:hAnsi="Calibri"/>
        </w:rPr>
      </w:pPr>
      <w:r w:rsidRPr="00355948">
        <w:rPr>
          <w:rFonts w:ascii="Calibri" w:hAnsi="Calibri"/>
          <w:b/>
        </w:rPr>
        <w:lastRenderedPageBreak/>
        <w:t xml:space="preserve">Helm, S.V. </w:t>
      </w:r>
      <w:r w:rsidRPr="00355948">
        <w:rPr>
          <w:rFonts w:ascii="Calibri" w:hAnsi="Calibri"/>
        </w:rPr>
        <w:t xml:space="preserve">&amp; Tolsdorf, J. </w:t>
      </w:r>
      <w:r>
        <w:rPr>
          <w:rFonts w:ascii="Calibri" w:hAnsi="Calibri"/>
        </w:rPr>
        <w:t xml:space="preserve">(2013) </w:t>
      </w:r>
      <w:r w:rsidRPr="00355948">
        <w:rPr>
          <w:rFonts w:ascii="Calibri" w:hAnsi="Calibri"/>
        </w:rPr>
        <w:t xml:space="preserve">How Does Corporate Reputation Affect Customer Loyalty in a Corporate Crisis? </w:t>
      </w:r>
      <w:r w:rsidRPr="00355948">
        <w:rPr>
          <w:rFonts w:ascii="Calibri" w:hAnsi="Calibri"/>
          <w:i/>
        </w:rPr>
        <w:t>Journal of Contingencies and Crisis Management</w:t>
      </w:r>
      <w:r>
        <w:rPr>
          <w:rFonts w:ascii="Calibri" w:hAnsi="Calibri"/>
        </w:rPr>
        <w:t xml:space="preserve">. </w:t>
      </w:r>
      <w:r w:rsidR="00D97C5A">
        <w:rPr>
          <w:rFonts w:ascii="Calibri" w:hAnsi="Calibri"/>
        </w:rPr>
        <w:t>21, 144-152</w:t>
      </w:r>
      <w:r>
        <w:rPr>
          <w:rFonts w:ascii="Calibri" w:hAnsi="Calibri"/>
        </w:rPr>
        <w:t>.</w:t>
      </w:r>
    </w:p>
    <w:p w14:paraId="17D7C067" w14:textId="77777777" w:rsidR="000474B2" w:rsidRPr="000474B2" w:rsidRDefault="000474B2" w:rsidP="00DB1F1F">
      <w:pPr>
        <w:numPr>
          <w:ilvl w:val="0"/>
          <w:numId w:val="13"/>
        </w:numPr>
        <w:tabs>
          <w:tab w:val="left" w:pos="-720"/>
        </w:tabs>
        <w:suppressAutoHyphens/>
        <w:spacing w:after="120"/>
        <w:rPr>
          <w:rFonts w:ascii="Calibri" w:hAnsi="Calibri"/>
        </w:rPr>
      </w:pPr>
      <w:r>
        <w:rPr>
          <w:rFonts w:ascii="Calibri" w:hAnsi="Calibri"/>
          <w:b/>
        </w:rPr>
        <w:t xml:space="preserve">Helm, S.V. </w:t>
      </w:r>
      <w:r w:rsidRPr="000474B2">
        <w:rPr>
          <w:rFonts w:ascii="Calibri" w:hAnsi="Calibri"/>
        </w:rPr>
        <w:t>(2012).</w:t>
      </w:r>
      <w:r>
        <w:rPr>
          <w:rFonts w:ascii="Calibri" w:hAnsi="Calibri"/>
          <w:b/>
        </w:rPr>
        <w:t xml:space="preserve"> </w:t>
      </w:r>
      <w:r w:rsidRPr="000474B2">
        <w:rPr>
          <w:rFonts w:ascii="Calibri" w:hAnsi="Calibri"/>
        </w:rPr>
        <w:t xml:space="preserve">A Matter of Reputation and Pride: Associations Between Perceived External Reputation, Pride in Membership, Job Satisfaction and Turnover Intentions. </w:t>
      </w:r>
      <w:r w:rsidRPr="000474B2">
        <w:rPr>
          <w:rFonts w:ascii="Calibri" w:hAnsi="Calibri"/>
          <w:i/>
        </w:rPr>
        <w:t>British Journal of Management</w:t>
      </w:r>
      <w:r w:rsidRPr="000474B2">
        <w:rPr>
          <w:rFonts w:ascii="Calibri" w:hAnsi="Calibri"/>
        </w:rPr>
        <w:t xml:space="preserve">. </w:t>
      </w:r>
      <w:r w:rsidR="00DB1F1F" w:rsidRPr="00DB1F1F">
        <w:rPr>
          <w:rFonts w:ascii="Calibri" w:hAnsi="Calibri"/>
        </w:rPr>
        <w:t>24</w:t>
      </w:r>
      <w:r w:rsidR="00DB1F1F">
        <w:rPr>
          <w:rFonts w:ascii="Calibri" w:hAnsi="Calibri"/>
        </w:rPr>
        <w:t>,</w:t>
      </w:r>
      <w:r w:rsidR="00DB1F1F" w:rsidRPr="00DB1F1F">
        <w:rPr>
          <w:rFonts w:ascii="Calibri" w:hAnsi="Calibri"/>
        </w:rPr>
        <w:t xml:space="preserve"> 542-556</w:t>
      </w:r>
      <w:r w:rsidRPr="000474B2">
        <w:rPr>
          <w:rFonts w:ascii="Calibri" w:hAnsi="Calibri"/>
        </w:rPr>
        <w:t>.</w:t>
      </w:r>
    </w:p>
    <w:p w14:paraId="4AFCFACC" w14:textId="77777777" w:rsidR="000D78AE" w:rsidRPr="00C3142F" w:rsidRDefault="000D78AE" w:rsidP="00DB1F1F">
      <w:pPr>
        <w:numPr>
          <w:ilvl w:val="0"/>
          <w:numId w:val="13"/>
        </w:numPr>
        <w:tabs>
          <w:tab w:val="left" w:pos="-720"/>
          <w:tab w:val="left" w:pos="360"/>
          <w:tab w:val="left" w:pos="1440"/>
          <w:tab w:val="left" w:pos="1872"/>
          <w:tab w:val="left" w:pos="2880"/>
        </w:tabs>
        <w:suppressAutoHyphens/>
        <w:spacing w:after="120"/>
        <w:rPr>
          <w:rFonts w:ascii="Calibri" w:hAnsi="Calibri"/>
        </w:rPr>
      </w:pPr>
      <w:r w:rsidRPr="0044048E">
        <w:rPr>
          <w:rFonts w:ascii="Calibri" w:hAnsi="Calibri"/>
          <w:b/>
        </w:rPr>
        <w:t>Helm, S.V.</w:t>
      </w:r>
      <w:r w:rsidRPr="0044048E">
        <w:rPr>
          <w:rFonts w:ascii="Calibri" w:hAnsi="Calibri"/>
        </w:rPr>
        <w:t xml:space="preserve"> (</w:t>
      </w:r>
      <w:r w:rsidR="00AB60B0" w:rsidRPr="0044048E">
        <w:rPr>
          <w:rFonts w:ascii="Calibri" w:hAnsi="Calibri"/>
        </w:rPr>
        <w:t>2011</w:t>
      </w:r>
      <w:r w:rsidRPr="0044048E">
        <w:rPr>
          <w:rFonts w:ascii="Calibri" w:hAnsi="Calibri"/>
        </w:rPr>
        <w:t xml:space="preserve">). Determinants of Employees’ Perceived Reputation Building Ability. </w:t>
      </w:r>
      <w:r w:rsidRPr="0044048E">
        <w:rPr>
          <w:rFonts w:ascii="Calibri" w:hAnsi="Calibri"/>
          <w:i/>
        </w:rPr>
        <w:t>Journal of Business Research</w:t>
      </w:r>
      <w:r w:rsidRPr="0044048E">
        <w:rPr>
          <w:rFonts w:ascii="Calibri" w:hAnsi="Calibri"/>
        </w:rPr>
        <w:t>.</w:t>
      </w:r>
      <w:r w:rsidR="00AB60B0" w:rsidRPr="0044048E">
        <w:t xml:space="preserve"> </w:t>
      </w:r>
      <w:r w:rsidR="00AB60B0" w:rsidRPr="0044048E">
        <w:rPr>
          <w:rFonts w:ascii="Calibri" w:hAnsi="Calibri"/>
        </w:rPr>
        <w:t>64, 657-663.</w:t>
      </w:r>
    </w:p>
    <w:p w14:paraId="662E339B" w14:textId="77777777" w:rsidR="00B47243" w:rsidRPr="00C3142F" w:rsidRDefault="00B47243" w:rsidP="00BD290D">
      <w:pPr>
        <w:numPr>
          <w:ilvl w:val="0"/>
          <w:numId w:val="13"/>
        </w:numPr>
        <w:tabs>
          <w:tab w:val="left" w:pos="-720"/>
          <w:tab w:val="left" w:pos="360"/>
          <w:tab w:val="left" w:pos="1440"/>
          <w:tab w:val="left" w:pos="1872"/>
          <w:tab w:val="left" w:pos="2880"/>
        </w:tabs>
        <w:suppressAutoHyphens/>
        <w:spacing w:after="120"/>
        <w:rPr>
          <w:rFonts w:ascii="Calibri" w:hAnsi="Calibri"/>
        </w:rPr>
      </w:pPr>
      <w:r w:rsidRPr="00C3142F">
        <w:rPr>
          <w:rFonts w:ascii="Calibri" w:hAnsi="Calibri"/>
        </w:rPr>
        <w:t>Garnefeld, I.,</w:t>
      </w:r>
      <w:r w:rsidRPr="00C3142F">
        <w:rPr>
          <w:rFonts w:ascii="Calibri" w:hAnsi="Calibri"/>
          <w:b/>
        </w:rPr>
        <w:t xml:space="preserve"> Helm, S.V.</w:t>
      </w:r>
      <w:r w:rsidRPr="00C3142F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&amp; </w:t>
      </w:r>
      <w:r w:rsidRPr="00C3142F">
        <w:rPr>
          <w:rFonts w:ascii="Calibri" w:hAnsi="Calibri"/>
        </w:rPr>
        <w:t xml:space="preserve">Eggert, </w:t>
      </w:r>
      <w:r w:rsidR="000D78AE">
        <w:rPr>
          <w:rFonts w:ascii="Calibri" w:hAnsi="Calibri"/>
        </w:rPr>
        <w:t>A. (2011)</w:t>
      </w:r>
      <w:r w:rsidRPr="00C3142F">
        <w:rPr>
          <w:rFonts w:ascii="Calibri" w:hAnsi="Calibri"/>
        </w:rPr>
        <w:t xml:space="preserve">. Walk Your Talk: An Experimental Investigation of the Relationship between Word of Mouth and Communicators’ Loyalty. </w:t>
      </w:r>
      <w:r w:rsidRPr="00C3142F">
        <w:rPr>
          <w:rFonts w:ascii="Calibri" w:hAnsi="Calibri"/>
          <w:i/>
        </w:rPr>
        <w:t>Journal of Service Research</w:t>
      </w:r>
      <w:r w:rsidRPr="00C3142F">
        <w:rPr>
          <w:rFonts w:ascii="Calibri" w:hAnsi="Calibri"/>
        </w:rPr>
        <w:t>.</w:t>
      </w:r>
      <w:r w:rsidR="000D78AE" w:rsidRPr="000D78AE">
        <w:t xml:space="preserve"> </w:t>
      </w:r>
      <w:r w:rsidR="004612A1">
        <w:br/>
      </w:r>
      <w:r w:rsidR="000D78AE" w:rsidRPr="000D78AE">
        <w:rPr>
          <w:rFonts w:ascii="Calibri" w:hAnsi="Calibri"/>
        </w:rPr>
        <w:t>14</w:t>
      </w:r>
      <w:r w:rsidR="000D78AE">
        <w:rPr>
          <w:rFonts w:ascii="Calibri" w:hAnsi="Calibri"/>
        </w:rPr>
        <w:t>,</w:t>
      </w:r>
      <w:r w:rsidR="000D78AE" w:rsidRPr="000D78AE">
        <w:rPr>
          <w:rFonts w:ascii="Calibri" w:hAnsi="Calibri"/>
        </w:rPr>
        <w:t xml:space="preserve"> 93-107</w:t>
      </w:r>
      <w:r w:rsidR="000D78AE">
        <w:rPr>
          <w:rFonts w:ascii="Calibri" w:hAnsi="Calibri"/>
        </w:rPr>
        <w:t>.</w:t>
      </w:r>
    </w:p>
    <w:p w14:paraId="157EB6CD" w14:textId="77777777" w:rsidR="008D6FC5" w:rsidRPr="00C3142F" w:rsidRDefault="008D6FC5" w:rsidP="00BD290D">
      <w:pPr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120"/>
        <w:rPr>
          <w:rFonts w:ascii="Calibri" w:hAnsi="Calibri"/>
          <w:b/>
          <w:lang w:val="en-GB"/>
        </w:rPr>
      </w:pPr>
      <w:r w:rsidRPr="00C3142F">
        <w:rPr>
          <w:rFonts w:ascii="Calibri" w:hAnsi="Calibri"/>
          <w:b/>
          <w:lang w:val="en-GB"/>
        </w:rPr>
        <w:t>Helm, S.V.</w:t>
      </w:r>
      <w:r w:rsidRPr="00C3142F">
        <w:rPr>
          <w:rFonts w:ascii="Calibri" w:hAnsi="Calibri"/>
          <w:lang w:val="en-GB"/>
        </w:rPr>
        <w:t>, &amp; Salminen, R.</w:t>
      </w:r>
      <w:r w:rsidR="00DA7110">
        <w:rPr>
          <w:rFonts w:ascii="Calibri" w:hAnsi="Calibri"/>
          <w:lang w:val="en-GB"/>
        </w:rPr>
        <w:t xml:space="preserve"> </w:t>
      </w:r>
      <w:r w:rsidRPr="00C3142F">
        <w:rPr>
          <w:rFonts w:ascii="Calibri" w:hAnsi="Calibri"/>
          <w:lang w:val="en-GB"/>
        </w:rPr>
        <w:t xml:space="preserve">(2010). Basking in Reflected Glory: Using Customer Reference Relationships to Build Reputation in Industrial Markets. </w:t>
      </w:r>
      <w:r w:rsidRPr="00C3142F">
        <w:rPr>
          <w:rFonts w:ascii="Calibri" w:hAnsi="Calibri"/>
          <w:i/>
          <w:lang w:val="en-GB"/>
        </w:rPr>
        <w:t>Industrial Marketing Management</w:t>
      </w:r>
      <w:r w:rsidR="00645E9A" w:rsidRPr="00C3142F">
        <w:rPr>
          <w:rFonts w:ascii="Calibri" w:hAnsi="Calibri"/>
          <w:lang w:val="en-GB"/>
        </w:rPr>
        <w:t xml:space="preserve">, </w:t>
      </w:r>
      <w:r w:rsidR="00645E9A" w:rsidRPr="00C3142F">
        <w:rPr>
          <w:rFonts w:ascii="Calibri" w:hAnsi="Calibri"/>
          <w:i/>
          <w:lang w:val="en-GB"/>
        </w:rPr>
        <w:t>39</w:t>
      </w:r>
      <w:r w:rsidR="00645E9A" w:rsidRPr="00C3142F">
        <w:rPr>
          <w:rFonts w:ascii="Calibri" w:hAnsi="Calibri"/>
          <w:lang w:val="en-GB"/>
        </w:rPr>
        <w:t>, 737-743.</w:t>
      </w:r>
    </w:p>
    <w:p w14:paraId="393782C2" w14:textId="77777777" w:rsidR="008D6FC5" w:rsidRPr="00C3142F" w:rsidRDefault="008D6FC5" w:rsidP="00BD290D">
      <w:pPr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120"/>
        <w:rPr>
          <w:rFonts w:ascii="Calibri" w:hAnsi="Calibri"/>
          <w:lang w:val="en-GB"/>
        </w:rPr>
      </w:pPr>
      <w:r w:rsidRPr="00C3142F">
        <w:rPr>
          <w:rFonts w:ascii="Calibri" w:hAnsi="Calibri"/>
          <w:b/>
          <w:lang w:val="en-GB"/>
        </w:rPr>
        <w:t>Helm, S.V.</w:t>
      </w:r>
      <w:r w:rsidRPr="00C3142F">
        <w:rPr>
          <w:rFonts w:ascii="Calibri" w:hAnsi="Calibri"/>
          <w:lang w:val="en-GB"/>
        </w:rPr>
        <w:t>,</w:t>
      </w:r>
      <w:r w:rsidRPr="00C3142F">
        <w:rPr>
          <w:rFonts w:ascii="Calibri" w:hAnsi="Calibri"/>
          <w:b/>
          <w:lang w:val="en-GB"/>
        </w:rPr>
        <w:t xml:space="preserve"> </w:t>
      </w:r>
      <w:r w:rsidRPr="00C3142F">
        <w:rPr>
          <w:rFonts w:ascii="Calibri" w:hAnsi="Calibri"/>
          <w:lang w:val="en-GB"/>
        </w:rPr>
        <w:t>&amp; Gray, B.</w:t>
      </w:r>
      <w:r w:rsidRPr="00C3142F">
        <w:rPr>
          <w:rFonts w:ascii="Calibri" w:hAnsi="Calibri"/>
          <w:b/>
          <w:lang w:val="en-GB"/>
        </w:rPr>
        <w:t xml:space="preserve"> </w:t>
      </w:r>
      <w:r w:rsidRPr="00C3142F">
        <w:rPr>
          <w:rFonts w:ascii="Calibri" w:hAnsi="Calibri"/>
          <w:lang w:val="en-GB"/>
        </w:rPr>
        <w:t xml:space="preserve">(2009). Corporate reputation as anticipated corporate conduct. </w:t>
      </w:r>
      <w:r w:rsidRPr="00C3142F">
        <w:rPr>
          <w:rFonts w:ascii="Calibri" w:hAnsi="Calibri"/>
          <w:i/>
          <w:lang w:val="en-GB"/>
        </w:rPr>
        <w:t>Australasian Marketing Journal</w:t>
      </w:r>
      <w:r w:rsidRPr="00C3142F">
        <w:rPr>
          <w:rFonts w:ascii="Calibri" w:hAnsi="Calibri"/>
          <w:lang w:val="en-GB"/>
        </w:rPr>
        <w:t xml:space="preserve">, </w:t>
      </w:r>
      <w:r w:rsidRPr="00C3142F">
        <w:rPr>
          <w:rFonts w:ascii="Calibri" w:hAnsi="Calibri"/>
          <w:i/>
          <w:lang w:val="en-GB"/>
        </w:rPr>
        <w:t>17</w:t>
      </w:r>
      <w:r w:rsidRPr="00C3142F">
        <w:rPr>
          <w:rFonts w:ascii="Calibri" w:hAnsi="Calibri"/>
          <w:lang w:val="en-GB"/>
        </w:rPr>
        <w:t>, 65-68.</w:t>
      </w:r>
    </w:p>
    <w:p w14:paraId="21A00D5E" w14:textId="77777777" w:rsidR="008D6FC5" w:rsidRPr="00C3142F" w:rsidRDefault="008D6FC5" w:rsidP="00BD290D">
      <w:pPr>
        <w:numPr>
          <w:ilvl w:val="0"/>
          <w:numId w:val="13"/>
        </w:numPr>
        <w:tabs>
          <w:tab w:val="left" w:pos="-720"/>
          <w:tab w:val="left" w:pos="360"/>
          <w:tab w:val="left" w:pos="1440"/>
          <w:tab w:val="left" w:pos="1872"/>
          <w:tab w:val="left" w:pos="2880"/>
        </w:tabs>
        <w:suppressAutoHyphens/>
        <w:spacing w:after="120"/>
        <w:rPr>
          <w:rFonts w:ascii="Calibri" w:hAnsi="Calibri"/>
          <w:lang w:val="en-GB"/>
        </w:rPr>
      </w:pPr>
      <w:r w:rsidRPr="00C3142F">
        <w:rPr>
          <w:rFonts w:ascii="Calibri" w:hAnsi="Calibri"/>
          <w:b/>
          <w:lang w:val="en-GB"/>
        </w:rPr>
        <w:t>Helm, S.V.</w:t>
      </w:r>
      <w:r w:rsidRPr="00C3142F">
        <w:rPr>
          <w:rFonts w:ascii="Calibri" w:hAnsi="Calibri"/>
          <w:lang w:val="en-GB"/>
        </w:rPr>
        <w:t>,</w:t>
      </w:r>
      <w:r w:rsidRPr="00C3142F">
        <w:rPr>
          <w:rFonts w:ascii="Calibri" w:hAnsi="Calibri"/>
          <w:b/>
          <w:lang w:val="en-GB"/>
        </w:rPr>
        <w:t xml:space="preserve"> </w:t>
      </w:r>
      <w:r w:rsidRPr="00C3142F">
        <w:rPr>
          <w:rFonts w:ascii="Calibri" w:hAnsi="Calibri"/>
          <w:lang w:val="en-GB"/>
        </w:rPr>
        <w:t xml:space="preserve">Garnefeld, I., &amp; Tolsdorf, J. (2009). Perceived Corporate Reputation and Consumer Satisfaction – An Experimental Exploration of Causal Relationships. </w:t>
      </w:r>
      <w:r w:rsidRPr="00C3142F">
        <w:rPr>
          <w:rFonts w:ascii="Calibri" w:hAnsi="Calibri"/>
          <w:i/>
          <w:lang w:val="en-GB"/>
        </w:rPr>
        <w:t>Australasian Marketing Journal</w:t>
      </w:r>
      <w:r w:rsidRPr="00C3142F">
        <w:rPr>
          <w:rFonts w:ascii="Calibri" w:hAnsi="Calibri"/>
          <w:lang w:val="en-GB"/>
        </w:rPr>
        <w:t xml:space="preserve">, </w:t>
      </w:r>
      <w:r w:rsidRPr="00C3142F">
        <w:rPr>
          <w:rFonts w:ascii="Calibri" w:hAnsi="Calibri"/>
          <w:i/>
          <w:lang w:val="en-GB"/>
        </w:rPr>
        <w:t>17</w:t>
      </w:r>
      <w:r w:rsidRPr="00C3142F">
        <w:rPr>
          <w:rFonts w:ascii="Calibri" w:hAnsi="Calibri"/>
          <w:lang w:val="en-GB"/>
        </w:rPr>
        <w:t>, 69-74.</w:t>
      </w:r>
    </w:p>
    <w:p w14:paraId="142D8E2B" w14:textId="77777777" w:rsidR="008D6FC5" w:rsidRPr="00C3142F" w:rsidRDefault="008D6FC5" w:rsidP="00BD290D">
      <w:pPr>
        <w:numPr>
          <w:ilvl w:val="0"/>
          <w:numId w:val="13"/>
        </w:numPr>
        <w:tabs>
          <w:tab w:val="left" w:pos="-720"/>
          <w:tab w:val="left" w:pos="360"/>
          <w:tab w:val="left" w:pos="1440"/>
          <w:tab w:val="left" w:pos="1872"/>
          <w:tab w:val="left" w:pos="2880"/>
        </w:tabs>
        <w:suppressAutoHyphens/>
        <w:spacing w:after="120"/>
        <w:rPr>
          <w:rFonts w:ascii="Calibri" w:hAnsi="Calibri"/>
          <w:lang w:val="en-GB"/>
        </w:rPr>
      </w:pPr>
      <w:r w:rsidRPr="00C3142F">
        <w:rPr>
          <w:rFonts w:ascii="Calibri" w:hAnsi="Calibri"/>
          <w:b/>
          <w:lang w:val="en-GB"/>
        </w:rPr>
        <w:t>Helm, S.V.</w:t>
      </w:r>
      <w:r w:rsidRPr="00C3142F">
        <w:rPr>
          <w:rFonts w:ascii="Calibri" w:hAnsi="Calibri"/>
          <w:lang w:val="en-GB"/>
        </w:rPr>
        <w:t xml:space="preserve"> (2007). One Reputation or Many? Comparing Stakeholders’ Perceptions of Corporate Reputation. </w:t>
      </w:r>
      <w:r w:rsidRPr="00C3142F">
        <w:rPr>
          <w:rFonts w:ascii="Calibri" w:hAnsi="Calibri"/>
          <w:i/>
          <w:lang w:val="en-GB"/>
        </w:rPr>
        <w:t>Corporate Communications</w:t>
      </w:r>
      <w:r w:rsidRPr="00C3142F">
        <w:rPr>
          <w:rFonts w:ascii="Calibri" w:hAnsi="Calibri"/>
          <w:lang w:val="en-GB"/>
        </w:rPr>
        <w:t xml:space="preserve">, </w:t>
      </w:r>
      <w:r w:rsidRPr="00C3142F">
        <w:rPr>
          <w:rFonts w:ascii="Calibri" w:hAnsi="Calibri"/>
          <w:i/>
          <w:lang w:val="en-GB"/>
        </w:rPr>
        <w:t>12</w:t>
      </w:r>
      <w:r w:rsidRPr="00C3142F">
        <w:rPr>
          <w:rFonts w:ascii="Calibri" w:hAnsi="Calibri"/>
          <w:lang w:val="en-GB"/>
        </w:rPr>
        <w:t>, 238-254.</w:t>
      </w:r>
    </w:p>
    <w:p w14:paraId="32B3B1E2" w14:textId="77777777" w:rsidR="008D6FC5" w:rsidRPr="00C3142F" w:rsidRDefault="008D6FC5" w:rsidP="00BD290D">
      <w:pPr>
        <w:numPr>
          <w:ilvl w:val="0"/>
          <w:numId w:val="13"/>
        </w:numPr>
        <w:tabs>
          <w:tab w:val="left" w:pos="-720"/>
          <w:tab w:val="left" w:pos="360"/>
          <w:tab w:val="left" w:pos="1440"/>
          <w:tab w:val="left" w:pos="1872"/>
          <w:tab w:val="left" w:pos="2880"/>
        </w:tabs>
        <w:suppressAutoHyphens/>
        <w:spacing w:after="120"/>
        <w:rPr>
          <w:rFonts w:ascii="Calibri" w:hAnsi="Calibri"/>
        </w:rPr>
      </w:pPr>
      <w:r w:rsidRPr="00F6637E">
        <w:rPr>
          <w:rFonts w:ascii="Calibri" w:hAnsi="Calibri"/>
          <w:lang w:val="de-DE"/>
        </w:rPr>
        <w:t xml:space="preserve">Eggert, A., </w:t>
      </w:r>
      <w:r w:rsidRPr="00F6637E">
        <w:rPr>
          <w:rFonts w:ascii="Calibri" w:hAnsi="Calibri"/>
          <w:b/>
          <w:lang w:val="de-DE"/>
        </w:rPr>
        <w:t>Helm, S.V.</w:t>
      </w:r>
      <w:r w:rsidRPr="00F6637E">
        <w:rPr>
          <w:rFonts w:ascii="Calibri" w:hAnsi="Calibri"/>
          <w:lang w:val="de-DE"/>
        </w:rPr>
        <w:t xml:space="preserve">, &amp; Garnefeld, I. (2007). </w:t>
      </w:r>
      <w:r w:rsidRPr="00C3142F">
        <w:rPr>
          <w:rFonts w:ascii="Calibri" w:hAnsi="Calibri"/>
        </w:rPr>
        <w:t>Bonding Customers by Referral?</w:t>
      </w:r>
      <w:r w:rsidRPr="00C3142F">
        <w:rPr>
          <w:rFonts w:ascii="Calibri" w:hAnsi="Calibri"/>
          <w:bCs/>
          <w:vertAlign w:val="superscript"/>
        </w:rPr>
        <w:t xml:space="preserve"> </w:t>
      </w:r>
      <w:r w:rsidRPr="00C3142F">
        <w:rPr>
          <w:rFonts w:ascii="Calibri" w:hAnsi="Calibri"/>
          <w:i/>
        </w:rPr>
        <w:t>Marketing ZFP</w:t>
      </w:r>
      <w:r w:rsidRPr="00C3142F">
        <w:rPr>
          <w:rFonts w:ascii="Calibri" w:hAnsi="Calibri"/>
        </w:rPr>
        <w:t xml:space="preserve">, </w:t>
      </w:r>
      <w:r w:rsidRPr="00C3142F">
        <w:rPr>
          <w:rFonts w:ascii="Calibri" w:hAnsi="Calibri"/>
          <w:i/>
        </w:rPr>
        <w:t>29</w:t>
      </w:r>
      <w:r w:rsidRPr="00C3142F">
        <w:rPr>
          <w:rFonts w:ascii="Calibri" w:hAnsi="Calibri"/>
        </w:rPr>
        <w:t>, 235-247</w:t>
      </w:r>
      <w:r w:rsidR="004612A1">
        <w:rPr>
          <w:rFonts w:ascii="Calibri" w:hAnsi="Calibri"/>
        </w:rPr>
        <w:t xml:space="preserve"> (in German)</w:t>
      </w:r>
      <w:r w:rsidRPr="00C3142F">
        <w:rPr>
          <w:rFonts w:ascii="Calibri" w:hAnsi="Calibri"/>
        </w:rPr>
        <w:t>.</w:t>
      </w:r>
    </w:p>
    <w:p w14:paraId="32BBEFA9" w14:textId="77777777" w:rsidR="008D6FC5" w:rsidRPr="00C3142F" w:rsidRDefault="008D6FC5" w:rsidP="00BD290D">
      <w:pPr>
        <w:numPr>
          <w:ilvl w:val="0"/>
          <w:numId w:val="13"/>
        </w:numPr>
        <w:tabs>
          <w:tab w:val="left" w:pos="-720"/>
          <w:tab w:val="left" w:pos="360"/>
          <w:tab w:val="left" w:pos="1440"/>
          <w:tab w:val="left" w:pos="1872"/>
          <w:tab w:val="left" w:pos="2880"/>
        </w:tabs>
        <w:suppressAutoHyphens/>
        <w:spacing w:after="120"/>
        <w:rPr>
          <w:rFonts w:ascii="Calibri" w:hAnsi="Calibri"/>
          <w:lang w:val="en-GB"/>
        </w:rPr>
      </w:pPr>
      <w:r w:rsidRPr="00C3142F">
        <w:rPr>
          <w:rFonts w:ascii="Calibri" w:hAnsi="Calibri"/>
          <w:b/>
          <w:lang w:val="en-GB"/>
        </w:rPr>
        <w:t xml:space="preserve">Helm, S.V. </w:t>
      </w:r>
      <w:r w:rsidRPr="00C3142F">
        <w:rPr>
          <w:rFonts w:ascii="Calibri" w:hAnsi="Calibri"/>
          <w:lang w:val="en-GB"/>
        </w:rPr>
        <w:t xml:space="preserve">(2007). The Role of Corporate Reputation in Determining Investor Satisfaction and Loyalty. </w:t>
      </w:r>
      <w:r w:rsidRPr="00C3142F">
        <w:rPr>
          <w:rFonts w:ascii="Calibri" w:hAnsi="Calibri"/>
          <w:i/>
          <w:lang w:val="en-GB"/>
        </w:rPr>
        <w:t>Corporate Reputation Review</w:t>
      </w:r>
      <w:r w:rsidRPr="00C3142F">
        <w:rPr>
          <w:rFonts w:ascii="Calibri" w:hAnsi="Calibri"/>
          <w:lang w:val="en-GB"/>
        </w:rPr>
        <w:t xml:space="preserve">, </w:t>
      </w:r>
      <w:r w:rsidRPr="00C3142F">
        <w:rPr>
          <w:rFonts w:ascii="Calibri" w:hAnsi="Calibri"/>
          <w:i/>
          <w:lang w:val="en-GB"/>
        </w:rPr>
        <w:t>10</w:t>
      </w:r>
      <w:r w:rsidRPr="00C3142F">
        <w:rPr>
          <w:rFonts w:ascii="Calibri" w:hAnsi="Calibri"/>
          <w:lang w:val="en-GB"/>
        </w:rPr>
        <w:t>, 22-37.</w:t>
      </w:r>
    </w:p>
    <w:p w14:paraId="6EE607F3" w14:textId="77777777" w:rsidR="008D6FC5" w:rsidRPr="00C3142F" w:rsidRDefault="008D6FC5" w:rsidP="00BD290D">
      <w:pPr>
        <w:numPr>
          <w:ilvl w:val="0"/>
          <w:numId w:val="13"/>
        </w:numPr>
        <w:tabs>
          <w:tab w:val="left" w:pos="-720"/>
          <w:tab w:val="left" w:pos="360"/>
          <w:tab w:val="left" w:pos="1440"/>
          <w:tab w:val="left" w:pos="1872"/>
          <w:tab w:val="left" w:pos="2880"/>
        </w:tabs>
        <w:suppressAutoHyphens/>
        <w:spacing w:after="120"/>
        <w:rPr>
          <w:rFonts w:ascii="Calibri" w:hAnsi="Calibri"/>
          <w:u w:val="single"/>
          <w:lang w:val="en-GB"/>
        </w:rPr>
      </w:pPr>
      <w:r w:rsidRPr="00F6637E">
        <w:rPr>
          <w:rFonts w:ascii="Calibri" w:hAnsi="Calibri"/>
          <w:b/>
          <w:lang w:val="de-DE"/>
        </w:rPr>
        <w:t>Helm, S.V.</w:t>
      </w:r>
      <w:r w:rsidRPr="00F6637E">
        <w:rPr>
          <w:rFonts w:ascii="Calibri" w:hAnsi="Calibri"/>
          <w:lang w:val="de-DE"/>
        </w:rPr>
        <w:t>, Rolfes, L., &amp; G</w:t>
      </w:r>
      <w:r w:rsidR="00501311" w:rsidRPr="00F6637E">
        <w:rPr>
          <w:rFonts w:ascii="Calibri" w:hAnsi="Calibri"/>
          <w:lang w:val="de-DE"/>
        </w:rPr>
        <w:t>ü</w:t>
      </w:r>
      <w:r w:rsidRPr="00F6637E">
        <w:rPr>
          <w:rFonts w:ascii="Calibri" w:hAnsi="Calibri"/>
          <w:lang w:val="de-DE"/>
        </w:rPr>
        <w:t xml:space="preserve">nter, B. (2006). </w:t>
      </w:r>
      <w:r w:rsidRPr="00C3142F">
        <w:rPr>
          <w:rFonts w:ascii="Calibri" w:hAnsi="Calibri"/>
          <w:lang w:val="en-GB"/>
        </w:rPr>
        <w:t xml:space="preserve">Suppliers’ Willingness to End Unprofitable Customer Relationships. </w:t>
      </w:r>
      <w:r w:rsidRPr="00C3142F">
        <w:rPr>
          <w:rFonts w:ascii="Calibri" w:hAnsi="Calibri"/>
          <w:i/>
          <w:lang w:val="en-GB"/>
        </w:rPr>
        <w:t>European Journal of Marketing</w:t>
      </w:r>
      <w:r w:rsidRPr="00C3142F">
        <w:rPr>
          <w:rFonts w:ascii="Calibri" w:hAnsi="Calibri"/>
          <w:lang w:val="en-GB"/>
        </w:rPr>
        <w:t xml:space="preserve">, </w:t>
      </w:r>
      <w:r w:rsidRPr="00C3142F">
        <w:rPr>
          <w:rFonts w:ascii="Calibri" w:hAnsi="Calibri"/>
          <w:i/>
          <w:lang w:val="en-GB"/>
        </w:rPr>
        <w:t>40</w:t>
      </w:r>
      <w:r w:rsidRPr="00C3142F">
        <w:rPr>
          <w:rFonts w:ascii="Calibri" w:hAnsi="Calibri"/>
          <w:lang w:val="en-GB"/>
        </w:rPr>
        <w:t>, 366-383.</w:t>
      </w:r>
    </w:p>
    <w:p w14:paraId="09CBE227" w14:textId="77777777" w:rsidR="008D6FC5" w:rsidRPr="00C3142F" w:rsidRDefault="008D6FC5" w:rsidP="00BD290D">
      <w:pPr>
        <w:numPr>
          <w:ilvl w:val="0"/>
          <w:numId w:val="13"/>
        </w:numPr>
        <w:tabs>
          <w:tab w:val="left" w:pos="-720"/>
          <w:tab w:val="left" w:pos="360"/>
          <w:tab w:val="left" w:pos="1440"/>
          <w:tab w:val="left" w:pos="1872"/>
          <w:tab w:val="left" w:pos="2880"/>
        </w:tabs>
        <w:suppressAutoHyphens/>
        <w:spacing w:after="120"/>
        <w:rPr>
          <w:rFonts w:ascii="Calibri" w:hAnsi="Calibri"/>
          <w:lang w:val="en-GB"/>
        </w:rPr>
      </w:pPr>
      <w:r w:rsidRPr="00C3142F">
        <w:rPr>
          <w:rFonts w:ascii="Calibri" w:hAnsi="Calibri"/>
          <w:b/>
          <w:lang w:val="en-GB"/>
        </w:rPr>
        <w:t>Helm, S.V.</w:t>
      </w:r>
      <w:r w:rsidRPr="00C3142F">
        <w:rPr>
          <w:rFonts w:ascii="Calibri" w:hAnsi="Calibri"/>
          <w:lang w:val="en-GB"/>
        </w:rPr>
        <w:t xml:space="preserve"> (2006). Exploring the Impact of Corporate Reputation on Consumer Satisfaction and Loyalty</w:t>
      </w:r>
      <w:proofErr w:type="gramStart"/>
      <w:r w:rsidRPr="00C3142F">
        <w:rPr>
          <w:rFonts w:ascii="Calibri" w:hAnsi="Calibri"/>
          <w:lang w:val="en-GB"/>
        </w:rPr>
        <w:t xml:space="preserve">.  </w:t>
      </w:r>
      <w:proofErr w:type="gramEnd"/>
      <w:r w:rsidRPr="00C3142F">
        <w:rPr>
          <w:rFonts w:ascii="Calibri" w:hAnsi="Calibri"/>
          <w:i/>
          <w:lang w:val="en-GB"/>
        </w:rPr>
        <w:t>Journal of Customer Behaviour</w:t>
      </w:r>
      <w:r w:rsidRPr="00C3142F">
        <w:rPr>
          <w:rFonts w:ascii="Calibri" w:hAnsi="Calibri"/>
          <w:lang w:val="en-GB"/>
        </w:rPr>
        <w:t xml:space="preserve">, </w:t>
      </w:r>
      <w:r w:rsidRPr="00C3142F">
        <w:rPr>
          <w:rFonts w:ascii="Calibri" w:hAnsi="Calibri"/>
          <w:i/>
          <w:lang w:val="en-GB"/>
        </w:rPr>
        <w:t>5</w:t>
      </w:r>
      <w:r w:rsidRPr="00C3142F">
        <w:rPr>
          <w:rFonts w:ascii="Calibri" w:hAnsi="Calibri"/>
          <w:lang w:val="en-GB"/>
        </w:rPr>
        <w:t>, 59-80.</w:t>
      </w:r>
    </w:p>
    <w:p w14:paraId="6DAFA2CB" w14:textId="77777777" w:rsidR="008D6FC5" w:rsidRPr="00C3142F" w:rsidRDefault="008D6FC5" w:rsidP="00BD290D">
      <w:pPr>
        <w:numPr>
          <w:ilvl w:val="0"/>
          <w:numId w:val="13"/>
        </w:numPr>
        <w:tabs>
          <w:tab w:val="left" w:pos="-720"/>
          <w:tab w:val="left" w:pos="360"/>
          <w:tab w:val="left" w:pos="1440"/>
          <w:tab w:val="left" w:pos="1872"/>
          <w:tab w:val="left" w:pos="2880"/>
        </w:tabs>
        <w:suppressAutoHyphens/>
        <w:spacing w:after="120"/>
        <w:rPr>
          <w:rFonts w:ascii="Calibri" w:hAnsi="Calibri"/>
          <w:lang w:val="en-GB"/>
        </w:rPr>
      </w:pPr>
      <w:r w:rsidRPr="00C3142F">
        <w:rPr>
          <w:rFonts w:ascii="Calibri" w:hAnsi="Calibri"/>
          <w:b/>
          <w:lang w:val="en-GB"/>
        </w:rPr>
        <w:t>Helm, S.V.</w:t>
      </w:r>
      <w:r w:rsidRPr="00C3142F">
        <w:rPr>
          <w:rFonts w:ascii="Calibri" w:hAnsi="Calibri"/>
          <w:lang w:val="en-GB"/>
        </w:rPr>
        <w:t xml:space="preserve"> (2005). Designing a Formative Measure of Corporate Reputation. </w:t>
      </w:r>
      <w:r w:rsidRPr="00C3142F">
        <w:rPr>
          <w:rFonts w:ascii="Calibri" w:hAnsi="Calibri"/>
          <w:i/>
          <w:lang w:val="en-GB"/>
        </w:rPr>
        <w:t>Corporate Reputation Review</w:t>
      </w:r>
      <w:r w:rsidRPr="00C3142F">
        <w:rPr>
          <w:rFonts w:ascii="Calibri" w:hAnsi="Calibri"/>
          <w:lang w:val="en-GB"/>
        </w:rPr>
        <w:t xml:space="preserve">, </w:t>
      </w:r>
      <w:r w:rsidRPr="00C3142F">
        <w:rPr>
          <w:rFonts w:ascii="Calibri" w:hAnsi="Calibri"/>
          <w:i/>
          <w:lang w:val="en-GB"/>
        </w:rPr>
        <w:t>8</w:t>
      </w:r>
      <w:r w:rsidRPr="00C3142F">
        <w:rPr>
          <w:rFonts w:ascii="Calibri" w:hAnsi="Calibri"/>
          <w:lang w:val="en-GB"/>
        </w:rPr>
        <w:t>, 95-109.</w:t>
      </w:r>
    </w:p>
    <w:p w14:paraId="06054188" w14:textId="77777777" w:rsidR="008D6FC5" w:rsidRPr="00C3142F" w:rsidRDefault="008D6FC5" w:rsidP="00BD290D">
      <w:pPr>
        <w:numPr>
          <w:ilvl w:val="0"/>
          <w:numId w:val="13"/>
        </w:numPr>
        <w:tabs>
          <w:tab w:val="left" w:pos="360"/>
        </w:tabs>
        <w:spacing w:after="120"/>
        <w:rPr>
          <w:rFonts w:ascii="Calibri" w:hAnsi="Calibri"/>
          <w:lang w:val="en-GB"/>
        </w:rPr>
      </w:pPr>
      <w:r w:rsidRPr="00C3142F">
        <w:rPr>
          <w:rFonts w:ascii="Calibri" w:hAnsi="Calibri"/>
          <w:b/>
          <w:lang w:val="en-GB"/>
        </w:rPr>
        <w:t>Helm, S.V.</w:t>
      </w:r>
      <w:r w:rsidRPr="00C3142F">
        <w:rPr>
          <w:rFonts w:ascii="Calibri" w:hAnsi="Calibri"/>
          <w:lang w:val="en-GB"/>
        </w:rPr>
        <w:t xml:space="preserve"> (2004). Customer Valuation as a Driver of Relationship Dissolution. </w:t>
      </w:r>
      <w:r w:rsidRPr="00C3142F">
        <w:rPr>
          <w:rFonts w:ascii="Calibri" w:hAnsi="Calibri"/>
          <w:i/>
          <w:lang w:val="en-GB"/>
        </w:rPr>
        <w:t>Journal of Relationship Marketing</w:t>
      </w:r>
      <w:r w:rsidRPr="00C3142F">
        <w:rPr>
          <w:rFonts w:ascii="Calibri" w:hAnsi="Calibri"/>
          <w:lang w:val="en-GB"/>
        </w:rPr>
        <w:t xml:space="preserve">, </w:t>
      </w:r>
      <w:r w:rsidRPr="00C3142F">
        <w:rPr>
          <w:rFonts w:ascii="Calibri" w:hAnsi="Calibri"/>
          <w:i/>
          <w:lang w:val="en-GB"/>
        </w:rPr>
        <w:t>3</w:t>
      </w:r>
      <w:r w:rsidRPr="00C3142F">
        <w:rPr>
          <w:rFonts w:ascii="Calibri" w:hAnsi="Calibri"/>
          <w:lang w:val="en-GB"/>
        </w:rPr>
        <w:t>, 77-91.</w:t>
      </w:r>
    </w:p>
    <w:p w14:paraId="12AFB495" w14:textId="77777777" w:rsidR="008D6FC5" w:rsidRPr="00C3142F" w:rsidRDefault="008D6FC5" w:rsidP="00BD290D">
      <w:pPr>
        <w:numPr>
          <w:ilvl w:val="0"/>
          <w:numId w:val="13"/>
        </w:numPr>
        <w:tabs>
          <w:tab w:val="left" w:pos="360"/>
        </w:tabs>
        <w:spacing w:after="120"/>
        <w:rPr>
          <w:rFonts w:ascii="Calibri" w:hAnsi="Calibri"/>
        </w:rPr>
      </w:pPr>
      <w:r w:rsidRPr="00F6637E">
        <w:rPr>
          <w:rFonts w:ascii="Calibri" w:hAnsi="Calibri"/>
          <w:lang w:val="de-DE"/>
        </w:rPr>
        <w:t>Eggert, A., &amp;</w:t>
      </w:r>
      <w:r w:rsidRPr="00F6637E">
        <w:rPr>
          <w:rFonts w:ascii="Calibri" w:hAnsi="Calibri"/>
          <w:b/>
          <w:lang w:val="de-DE"/>
        </w:rPr>
        <w:t xml:space="preserve"> Helm, S.V.</w:t>
      </w:r>
      <w:r w:rsidRPr="00F6637E">
        <w:rPr>
          <w:rFonts w:ascii="Calibri" w:hAnsi="Calibri"/>
          <w:lang w:val="de-DE"/>
        </w:rPr>
        <w:t xml:space="preserve"> (2003). </w:t>
      </w:r>
      <w:r w:rsidRPr="00C3142F">
        <w:rPr>
          <w:rFonts w:ascii="Calibri" w:hAnsi="Calibri"/>
        </w:rPr>
        <w:t xml:space="preserve">Exploring the Impact of Relationship Transparency on Business Relationships: A Cross-Sectional Study Among Purchasing Managers in Germany. </w:t>
      </w:r>
      <w:r w:rsidRPr="00C3142F">
        <w:rPr>
          <w:rFonts w:ascii="Calibri" w:hAnsi="Calibri"/>
          <w:i/>
        </w:rPr>
        <w:t>Industrial Marketing Management</w:t>
      </w:r>
      <w:r w:rsidRPr="00C3142F">
        <w:rPr>
          <w:rFonts w:ascii="Calibri" w:hAnsi="Calibri"/>
        </w:rPr>
        <w:t xml:space="preserve">, </w:t>
      </w:r>
      <w:r w:rsidRPr="00C3142F">
        <w:rPr>
          <w:rFonts w:ascii="Calibri" w:hAnsi="Calibri"/>
          <w:i/>
        </w:rPr>
        <w:t>32</w:t>
      </w:r>
      <w:r w:rsidRPr="00C3142F">
        <w:rPr>
          <w:rFonts w:ascii="Calibri" w:hAnsi="Calibri"/>
        </w:rPr>
        <w:t>, 101-108.</w:t>
      </w:r>
    </w:p>
    <w:p w14:paraId="79AF781D" w14:textId="77777777" w:rsidR="008D6FC5" w:rsidRPr="00C3142F" w:rsidRDefault="008D6FC5" w:rsidP="00BD290D">
      <w:pPr>
        <w:numPr>
          <w:ilvl w:val="0"/>
          <w:numId w:val="13"/>
        </w:numPr>
        <w:tabs>
          <w:tab w:val="left" w:pos="360"/>
        </w:tabs>
        <w:spacing w:after="120"/>
        <w:rPr>
          <w:rFonts w:ascii="Calibri" w:hAnsi="Calibri"/>
          <w:lang w:val="en-GB"/>
        </w:rPr>
      </w:pPr>
      <w:r w:rsidRPr="00C3142F">
        <w:rPr>
          <w:rFonts w:ascii="Calibri" w:hAnsi="Calibri"/>
          <w:b/>
          <w:lang w:val="en-GB"/>
        </w:rPr>
        <w:t>Helm, S.V.</w:t>
      </w:r>
      <w:r w:rsidRPr="00C3142F">
        <w:rPr>
          <w:rFonts w:ascii="Calibri" w:hAnsi="Calibri"/>
          <w:lang w:val="en-GB"/>
        </w:rPr>
        <w:t xml:space="preserve"> (2003). Calculating the Value of Customers’ Referrals. </w:t>
      </w:r>
      <w:r w:rsidRPr="00C3142F">
        <w:rPr>
          <w:rFonts w:ascii="Calibri" w:hAnsi="Calibri"/>
          <w:i/>
          <w:lang w:val="en-GB"/>
        </w:rPr>
        <w:t>Managing Service Quality</w:t>
      </w:r>
      <w:r w:rsidRPr="00C3142F">
        <w:rPr>
          <w:rFonts w:ascii="Calibri" w:hAnsi="Calibri"/>
          <w:lang w:val="en-GB"/>
        </w:rPr>
        <w:t xml:space="preserve">, </w:t>
      </w:r>
      <w:r w:rsidRPr="00C3142F">
        <w:rPr>
          <w:rFonts w:ascii="Calibri" w:hAnsi="Calibri"/>
          <w:i/>
          <w:lang w:val="en-GB"/>
        </w:rPr>
        <w:t>13</w:t>
      </w:r>
      <w:r w:rsidRPr="00C3142F">
        <w:rPr>
          <w:rFonts w:ascii="Calibri" w:hAnsi="Calibri"/>
          <w:lang w:val="en-GB"/>
        </w:rPr>
        <w:t>, 124-133.</w:t>
      </w:r>
    </w:p>
    <w:p w14:paraId="5B9FF562" w14:textId="77777777" w:rsidR="008D6FC5" w:rsidRPr="0073224A" w:rsidRDefault="008D6FC5" w:rsidP="00095557">
      <w:pPr>
        <w:numPr>
          <w:ilvl w:val="0"/>
          <w:numId w:val="13"/>
        </w:numPr>
        <w:tabs>
          <w:tab w:val="left" w:pos="360"/>
        </w:tabs>
        <w:suppressAutoHyphens/>
        <w:spacing w:after="120"/>
        <w:ind w:left="1134" w:hanging="1134"/>
        <w:jc w:val="both"/>
        <w:rPr>
          <w:rFonts w:ascii="Calibri" w:hAnsi="Calibri"/>
          <w:spacing w:val="-3"/>
        </w:rPr>
      </w:pPr>
      <w:r w:rsidRPr="0073224A">
        <w:rPr>
          <w:rFonts w:ascii="Calibri" w:hAnsi="Calibri"/>
          <w:b/>
          <w:lang w:val="en-GB"/>
        </w:rPr>
        <w:t>Helm, S.V.</w:t>
      </w:r>
      <w:r w:rsidRPr="0073224A">
        <w:rPr>
          <w:rFonts w:ascii="Calibri" w:hAnsi="Calibri"/>
          <w:lang w:val="en-GB"/>
        </w:rPr>
        <w:t xml:space="preserve"> (2000). </w:t>
      </w:r>
      <w:r w:rsidRPr="0073224A">
        <w:rPr>
          <w:rFonts w:ascii="Calibri" w:hAnsi="Calibri"/>
          <w:bCs/>
          <w:lang w:val="en-GB"/>
        </w:rPr>
        <w:t xml:space="preserve">Viral Marketing - Establishing Customer Relationships by 'Word-of-Mouse'. </w:t>
      </w:r>
      <w:r w:rsidRPr="0073224A">
        <w:rPr>
          <w:rFonts w:ascii="Calibri" w:hAnsi="Calibri"/>
          <w:i/>
          <w:lang w:val="en-GB"/>
        </w:rPr>
        <w:t>Electronic Markets</w:t>
      </w:r>
      <w:r w:rsidRPr="0073224A">
        <w:rPr>
          <w:rFonts w:ascii="Calibri" w:hAnsi="Calibri"/>
          <w:lang w:val="en-GB"/>
        </w:rPr>
        <w:t xml:space="preserve">, </w:t>
      </w:r>
      <w:r w:rsidRPr="0073224A">
        <w:rPr>
          <w:rFonts w:ascii="Calibri" w:hAnsi="Calibri"/>
          <w:i/>
          <w:lang w:val="en-GB"/>
        </w:rPr>
        <w:t>10</w:t>
      </w:r>
      <w:r w:rsidRPr="0073224A">
        <w:rPr>
          <w:rFonts w:ascii="Calibri" w:hAnsi="Calibri"/>
          <w:lang w:val="en-GB"/>
        </w:rPr>
        <w:t>, 158-161.</w:t>
      </w:r>
    </w:p>
    <w:p w14:paraId="22958C64" w14:textId="77777777" w:rsidR="0073224A" w:rsidRPr="0073224A" w:rsidRDefault="0073224A" w:rsidP="0073224A">
      <w:pPr>
        <w:tabs>
          <w:tab w:val="left" w:pos="360"/>
        </w:tabs>
        <w:suppressAutoHyphens/>
        <w:spacing w:after="120"/>
        <w:ind w:left="1134"/>
        <w:jc w:val="both"/>
        <w:rPr>
          <w:rFonts w:ascii="Calibri" w:hAnsi="Calibri"/>
          <w:spacing w:val="-3"/>
        </w:rPr>
      </w:pPr>
    </w:p>
    <w:p w14:paraId="5E379F5C" w14:textId="77777777" w:rsidR="006A1781" w:rsidRPr="00C3142F" w:rsidRDefault="00313C6F" w:rsidP="006A1781">
      <w:pPr>
        <w:rPr>
          <w:rFonts w:ascii="Calibri" w:hAnsi="Calibri"/>
          <w:i/>
          <w:caps/>
          <w:spacing w:val="-3"/>
          <w:lang w:val="en-GB"/>
        </w:rPr>
      </w:pPr>
      <w:r>
        <w:rPr>
          <w:rFonts w:ascii="Calibri" w:hAnsi="Calibri"/>
          <w:b/>
          <w:i/>
        </w:rPr>
        <w:t>Peer-Reviewed</w:t>
      </w:r>
      <w:r w:rsidR="006A1781" w:rsidRPr="00C3142F">
        <w:rPr>
          <w:rFonts w:ascii="Calibri" w:hAnsi="Calibri"/>
          <w:b/>
          <w:i/>
        </w:rPr>
        <w:t xml:space="preserve"> Conference </w:t>
      </w:r>
      <w:r>
        <w:rPr>
          <w:rFonts w:ascii="Calibri" w:hAnsi="Calibri"/>
          <w:b/>
          <w:i/>
        </w:rPr>
        <w:t>Papers</w:t>
      </w:r>
    </w:p>
    <w:p w14:paraId="16E96DC2" w14:textId="77777777" w:rsidR="006A1781" w:rsidRPr="00C3142F" w:rsidRDefault="006A1781" w:rsidP="006A1781">
      <w:pPr>
        <w:jc w:val="center"/>
        <w:rPr>
          <w:rFonts w:ascii="Calibri" w:hAnsi="Calibri"/>
          <w:b/>
        </w:rPr>
      </w:pPr>
    </w:p>
    <w:p w14:paraId="14245D15" w14:textId="77777777" w:rsidR="002903D1" w:rsidRPr="00792AF6" w:rsidRDefault="002903D1" w:rsidP="002903D1">
      <w:pPr>
        <w:numPr>
          <w:ilvl w:val="0"/>
          <w:numId w:val="14"/>
        </w:numPr>
        <w:tabs>
          <w:tab w:val="left" w:pos="360"/>
        </w:tabs>
        <w:spacing w:after="120"/>
        <w:rPr>
          <w:rFonts w:ascii="Calibri" w:hAnsi="Calibri"/>
          <w:lang w:val="de-DE"/>
        </w:rPr>
      </w:pPr>
      <w:bookmarkStart w:id="0" w:name="_Hlk52879240"/>
      <w:r w:rsidRPr="00792AF6">
        <w:rPr>
          <w:rFonts w:ascii="Calibri" w:hAnsi="Calibri"/>
          <w:b/>
          <w:bCs/>
          <w:lang w:val="de-DE"/>
        </w:rPr>
        <w:t>Helm, S.,</w:t>
      </w:r>
      <w:r w:rsidRPr="00792AF6">
        <w:rPr>
          <w:rFonts w:ascii="Calibri" w:hAnsi="Calibri"/>
          <w:lang w:val="de-DE"/>
        </w:rPr>
        <w:t xml:space="preserve"> &amp; Little, V. (2021). “No climate change in marketing classrooms? The view from best-selling marketing textbooks”, </w:t>
      </w:r>
      <w:r w:rsidRPr="00792AF6">
        <w:rPr>
          <w:rFonts w:ascii="Calibri" w:hAnsi="Calibri"/>
          <w:i/>
          <w:iCs/>
          <w:lang w:val="de-DE"/>
        </w:rPr>
        <w:t>Macromarketing 2021 Seminar Proceedings</w:t>
      </w:r>
      <w:r w:rsidRPr="00792AF6">
        <w:rPr>
          <w:rFonts w:ascii="Calibri" w:hAnsi="Calibri"/>
          <w:lang w:val="de-DE"/>
        </w:rPr>
        <w:t>, Macromarketing Conference, Auckland, Cardiff &amp; Denver (online).</w:t>
      </w:r>
    </w:p>
    <w:p w14:paraId="5213AB8B" w14:textId="77777777" w:rsidR="002903D1" w:rsidRPr="00792AF6" w:rsidRDefault="002903D1" w:rsidP="002903D1">
      <w:pPr>
        <w:numPr>
          <w:ilvl w:val="0"/>
          <w:numId w:val="14"/>
        </w:numPr>
        <w:tabs>
          <w:tab w:val="left" w:pos="360"/>
        </w:tabs>
        <w:spacing w:after="120"/>
        <w:rPr>
          <w:rFonts w:ascii="Calibri" w:hAnsi="Calibri"/>
          <w:lang w:val="de-DE"/>
        </w:rPr>
      </w:pPr>
      <w:r w:rsidRPr="00792AF6">
        <w:rPr>
          <w:rFonts w:ascii="Calibri" w:hAnsi="Calibri"/>
          <w:lang w:val="de-DE"/>
        </w:rPr>
        <w:t xml:space="preserve">Arora, M., Mayer, B., </w:t>
      </w:r>
      <w:r w:rsidRPr="00792AF6">
        <w:rPr>
          <w:rFonts w:ascii="Calibri" w:hAnsi="Calibri"/>
          <w:b/>
          <w:bCs/>
          <w:lang w:val="de-DE"/>
        </w:rPr>
        <w:t>Helm, S.</w:t>
      </w:r>
      <w:r w:rsidRPr="00792AF6">
        <w:rPr>
          <w:rFonts w:ascii="Calibri" w:hAnsi="Calibri"/>
          <w:lang w:val="de-DE"/>
        </w:rPr>
        <w:t xml:space="preserve">, &amp; Barnett, M. (2021). “Mental health impacts of COVID-19 on grocery store workers in Arizona: Results from online surveys”, </w:t>
      </w:r>
      <w:r w:rsidRPr="00792AF6">
        <w:rPr>
          <w:rFonts w:ascii="Calibri" w:hAnsi="Calibri"/>
          <w:i/>
          <w:iCs/>
          <w:lang w:val="de-DE"/>
        </w:rPr>
        <w:t>Proceedings of the American Public Health Association (APHA) 2021 Annual Meeting &amp; Expo</w:t>
      </w:r>
      <w:r w:rsidRPr="00792AF6">
        <w:rPr>
          <w:rFonts w:ascii="Calibri" w:hAnsi="Calibri"/>
          <w:lang w:val="de-DE"/>
        </w:rPr>
        <w:t>, Denver and Online, 2021.</w:t>
      </w:r>
    </w:p>
    <w:p w14:paraId="57A8E72F" w14:textId="77777777" w:rsidR="002903D1" w:rsidRPr="00792AF6" w:rsidRDefault="002903D1" w:rsidP="002903D1">
      <w:pPr>
        <w:numPr>
          <w:ilvl w:val="0"/>
          <w:numId w:val="14"/>
        </w:numPr>
        <w:tabs>
          <w:tab w:val="left" w:pos="360"/>
        </w:tabs>
        <w:spacing w:after="120"/>
        <w:rPr>
          <w:rFonts w:ascii="Calibri" w:hAnsi="Calibri"/>
          <w:lang w:val="de-DE"/>
        </w:rPr>
      </w:pPr>
      <w:r w:rsidRPr="00792AF6">
        <w:rPr>
          <w:rFonts w:ascii="Calibri" w:hAnsi="Calibri"/>
          <w:b/>
          <w:bCs/>
          <w:lang w:val="de-DE"/>
        </w:rPr>
        <w:t>Helm, S.</w:t>
      </w:r>
      <w:r w:rsidRPr="00792AF6">
        <w:rPr>
          <w:rFonts w:ascii="Calibri" w:hAnsi="Calibri"/>
          <w:lang w:val="de-DE"/>
        </w:rPr>
        <w:t>, Kemper, J., &amp; White, S. (2020). “‘I Don’t Want to Produce Another Consumer’: Going Childfree as ‘Sustainable’ Lifestyle Option in Times of Climate Change”</w:t>
      </w:r>
      <w:r>
        <w:rPr>
          <w:rFonts w:ascii="Calibri" w:hAnsi="Calibri"/>
          <w:lang w:val="de-DE"/>
        </w:rPr>
        <w:t>,</w:t>
      </w:r>
      <w:r w:rsidRPr="00792AF6">
        <w:rPr>
          <w:rFonts w:ascii="Calibri" w:hAnsi="Calibri"/>
          <w:lang w:val="de-DE"/>
        </w:rPr>
        <w:t xml:space="preserve"> </w:t>
      </w:r>
      <w:r w:rsidRPr="00792AF6">
        <w:rPr>
          <w:rFonts w:ascii="Calibri" w:hAnsi="Calibri"/>
          <w:i/>
          <w:iCs/>
          <w:lang w:val="de-DE"/>
        </w:rPr>
        <w:t>Macromarketing 2020 Seminar Proceedings</w:t>
      </w:r>
      <w:r w:rsidRPr="00792AF6">
        <w:rPr>
          <w:rFonts w:ascii="Calibri" w:hAnsi="Calibri"/>
          <w:lang w:val="de-DE"/>
        </w:rPr>
        <w:t>, Macromarketing Conference, Bogota, Colombia (online).</w:t>
      </w:r>
    </w:p>
    <w:bookmarkEnd w:id="0"/>
    <w:p w14:paraId="05B9E14D" w14:textId="77777777" w:rsidR="00C926B8" w:rsidRDefault="00C926B8" w:rsidP="00437789">
      <w:pPr>
        <w:numPr>
          <w:ilvl w:val="0"/>
          <w:numId w:val="14"/>
        </w:numPr>
        <w:spacing w:after="120"/>
        <w:rPr>
          <w:rFonts w:ascii="Calibri" w:hAnsi="Calibri"/>
          <w:lang w:val="en-GB"/>
        </w:rPr>
      </w:pPr>
      <w:r w:rsidRPr="00C926B8">
        <w:rPr>
          <w:rFonts w:ascii="Calibri" w:hAnsi="Calibri"/>
          <w:b/>
          <w:lang w:val="en-GB"/>
        </w:rPr>
        <w:t>Helm, S.</w:t>
      </w:r>
      <w:r w:rsidRPr="00C926B8">
        <w:rPr>
          <w:rFonts w:ascii="Calibri" w:hAnsi="Calibri"/>
          <w:lang w:val="en-GB"/>
        </w:rPr>
        <w:t xml:space="preserve">, Little, V., &amp; Kemper, J. (2020). “Rearranging deck chairs or righting the course?”, Proceedings of the AMA Winter Marketing Educators’ Conference, San Diego, CA. </w:t>
      </w:r>
    </w:p>
    <w:p w14:paraId="4704F7AD" w14:textId="77777777" w:rsidR="00C926B8" w:rsidRPr="00C926B8" w:rsidRDefault="00C926B8" w:rsidP="00437789">
      <w:pPr>
        <w:numPr>
          <w:ilvl w:val="0"/>
          <w:numId w:val="14"/>
        </w:numPr>
        <w:rPr>
          <w:rFonts w:ascii="Calibri" w:hAnsi="Calibri"/>
          <w:lang w:val="en-GB"/>
        </w:rPr>
      </w:pPr>
      <w:r w:rsidRPr="00C926B8">
        <w:rPr>
          <w:rFonts w:ascii="Calibri" w:hAnsi="Calibri"/>
          <w:lang w:val="en-GB"/>
        </w:rPr>
        <w:t xml:space="preserve">Kuo, Y., &amp; </w:t>
      </w:r>
      <w:r w:rsidRPr="00C926B8">
        <w:rPr>
          <w:rFonts w:ascii="Calibri" w:hAnsi="Calibri"/>
          <w:b/>
          <w:lang w:val="en-GB"/>
        </w:rPr>
        <w:t>Helm, S.</w:t>
      </w:r>
      <w:r w:rsidRPr="00C926B8">
        <w:rPr>
          <w:rFonts w:ascii="Calibri" w:hAnsi="Calibri"/>
          <w:lang w:val="en-GB"/>
        </w:rPr>
        <w:t xml:space="preserve"> (2020). “Adding flavour to ethnic foods: The effect of ethnic congruence on authenticity and perceived taste”, Proceedings of the AMA Winter Marketing Educators’ Conference, San Diego, CA. </w:t>
      </w:r>
    </w:p>
    <w:p w14:paraId="249E843C" w14:textId="77777777" w:rsidR="00834EAA" w:rsidRPr="00C926B8" w:rsidRDefault="00C926B8" w:rsidP="00437789">
      <w:pPr>
        <w:numPr>
          <w:ilvl w:val="0"/>
          <w:numId w:val="14"/>
        </w:numPr>
        <w:spacing w:after="120"/>
        <w:rPr>
          <w:rFonts w:ascii="Calibri" w:hAnsi="Calibri"/>
          <w:lang w:val="en-GB"/>
        </w:rPr>
      </w:pPr>
      <w:r w:rsidRPr="00C926B8">
        <w:rPr>
          <w:rFonts w:ascii="Calibri" w:hAnsi="Calibri"/>
          <w:lang w:val="en-GB"/>
        </w:rPr>
        <w:t>L</w:t>
      </w:r>
      <w:r w:rsidR="00834EAA" w:rsidRPr="00C926B8">
        <w:rPr>
          <w:rFonts w:ascii="Calibri" w:hAnsi="Calibri"/>
          <w:lang w:val="en-GB"/>
        </w:rPr>
        <w:t xml:space="preserve">ittle, V., </w:t>
      </w:r>
      <w:r w:rsidR="00834EAA" w:rsidRPr="00C926B8">
        <w:rPr>
          <w:rFonts w:ascii="Calibri" w:hAnsi="Calibri"/>
          <w:b/>
          <w:lang w:val="en-GB"/>
        </w:rPr>
        <w:t>Helm, S.</w:t>
      </w:r>
      <w:r w:rsidR="00834EAA" w:rsidRPr="00C926B8">
        <w:rPr>
          <w:rFonts w:ascii="Calibri" w:hAnsi="Calibri"/>
          <w:lang w:val="en-GB"/>
        </w:rPr>
        <w:t>, Kemper, J., &amp; Kennedy, A.-M. (2019). “Live on Mars or fix our climate? An agenda to infuse climate change into marketing”.</w:t>
      </w:r>
      <w:r w:rsidR="00834EAA" w:rsidRPr="00834EAA">
        <w:t xml:space="preserve"> </w:t>
      </w:r>
      <w:r w:rsidR="00834EAA" w:rsidRPr="00C926B8">
        <w:rPr>
          <w:rFonts w:ascii="Calibri" w:hAnsi="Calibri"/>
          <w:i/>
          <w:lang w:val="en-GB"/>
        </w:rPr>
        <w:t>Proceedings of the Australian and New Zealand Marketing Academy (ANZMAC) Conference 2019</w:t>
      </w:r>
      <w:r w:rsidR="00834EAA" w:rsidRPr="00C926B8">
        <w:rPr>
          <w:rFonts w:ascii="Calibri" w:hAnsi="Calibri"/>
          <w:lang w:val="en-GB"/>
        </w:rPr>
        <w:t>, Wellington, New Zealand.</w:t>
      </w:r>
    </w:p>
    <w:p w14:paraId="7043CA36" w14:textId="77777777" w:rsidR="00313C6F" w:rsidRDefault="00313C6F" w:rsidP="00095557">
      <w:pPr>
        <w:numPr>
          <w:ilvl w:val="0"/>
          <w:numId w:val="14"/>
        </w:numPr>
        <w:spacing w:after="120"/>
        <w:rPr>
          <w:rFonts w:ascii="Calibri" w:hAnsi="Calibri"/>
          <w:lang w:val="en-GB"/>
        </w:rPr>
      </w:pPr>
      <w:r w:rsidRPr="00313C6F">
        <w:rPr>
          <w:rFonts w:ascii="Calibri" w:hAnsi="Calibri"/>
          <w:lang w:val="en-GB"/>
        </w:rPr>
        <w:t xml:space="preserve">Little, V., &amp; </w:t>
      </w:r>
      <w:r w:rsidRPr="00313C6F">
        <w:rPr>
          <w:rFonts w:ascii="Calibri" w:hAnsi="Calibri"/>
          <w:b/>
          <w:lang w:val="en-GB"/>
        </w:rPr>
        <w:t>Helm, S.</w:t>
      </w:r>
      <w:r w:rsidRPr="00313C6F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 xml:space="preserve">(2019). </w:t>
      </w:r>
      <w:r w:rsidRPr="00313C6F">
        <w:rPr>
          <w:rFonts w:ascii="Calibri" w:hAnsi="Calibri"/>
          <w:lang w:val="en-GB"/>
        </w:rPr>
        <w:t>“Calling all macromarketers: Vanguards for sustainability in a +1.5oC world?</w:t>
      </w:r>
      <w:r>
        <w:rPr>
          <w:rFonts w:ascii="Calibri" w:hAnsi="Calibri"/>
          <w:lang w:val="en-GB"/>
        </w:rPr>
        <w:t xml:space="preserve">”, </w:t>
      </w:r>
      <w:r w:rsidRPr="007A4B9D">
        <w:rPr>
          <w:rFonts w:ascii="Calibri" w:hAnsi="Calibri"/>
          <w:i/>
          <w:lang w:val="en-GB"/>
        </w:rPr>
        <w:t>Macromarketing 201</w:t>
      </w:r>
      <w:r>
        <w:rPr>
          <w:rFonts w:ascii="Calibri" w:hAnsi="Calibri"/>
          <w:i/>
          <w:lang w:val="en-GB"/>
        </w:rPr>
        <w:t>9</w:t>
      </w:r>
      <w:r w:rsidRPr="007A4B9D">
        <w:rPr>
          <w:rFonts w:ascii="Calibri" w:hAnsi="Calibri"/>
          <w:i/>
          <w:lang w:val="en-GB"/>
        </w:rPr>
        <w:t xml:space="preserve"> Seminar Proceedings</w:t>
      </w:r>
      <w:r>
        <w:rPr>
          <w:rFonts w:ascii="Calibri" w:hAnsi="Calibri"/>
          <w:lang w:val="en-GB"/>
        </w:rPr>
        <w:t>, Macromarketing Conference, Cleveland, OH.</w:t>
      </w:r>
    </w:p>
    <w:p w14:paraId="73B16057" w14:textId="77777777" w:rsidR="00313C6F" w:rsidRPr="00313C6F" w:rsidRDefault="00313C6F" w:rsidP="00095557">
      <w:pPr>
        <w:numPr>
          <w:ilvl w:val="0"/>
          <w:numId w:val="14"/>
        </w:numPr>
        <w:spacing w:after="120"/>
        <w:rPr>
          <w:rFonts w:ascii="Calibri" w:hAnsi="Calibri"/>
          <w:lang w:val="en-GB"/>
        </w:rPr>
      </w:pPr>
      <w:r w:rsidRPr="00313C6F">
        <w:rPr>
          <w:rFonts w:ascii="Calibri" w:hAnsi="Calibri"/>
          <w:lang w:val="en-GB"/>
        </w:rPr>
        <w:t xml:space="preserve">Ahn, S., &amp; </w:t>
      </w:r>
      <w:r w:rsidRPr="00313C6F">
        <w:rPr>
          <w:rFonts w:ascii="Calibri" w:hAnsi="Calibri"/>
          <w:b/>
          <w:lang w:val="en-GB"/>
        </w:rPr>
        <w:t>Helm, S.</w:t>
      </w:r>
      <w:r w:rsidRPr="00313C6F">
        <w:rPr>
          <w:rFonts w:ascii="Calibri" w:hAnsi="Calibri"/>
          <w:lang w:val="en-GB"/>
        </w:rPr>
        <w:t xml:space="preserve"> (2019). “Can Sustainability-Related Information Change Consumer Choice?</w:t>
      </w:r>
      <w:r>
        <w:rPr>
          <w:rFonts w:ascii="Calibri" w:hAnsi="Calibri"/>
          <w:lang w:val="en-GB"/>
        </w:rPr>
        <w:t xml:space="preserve"> </w:t>
      </w:r>
      <w:r w:rsidRPr="00313C6F">
        <w:rPr>
          <w:rFonts w:ascii="Calibri" w:hAnsi="Calibri"/>
          <w:lang w:val="en-GB"/>
        </w:rPr>
        <w:t xml:space="preserve">The Response to Preference-Inconsistent Information”, </w:t>
      </w:r>
      <w:r w:rsidRPr="00313C6F">
        <w:rPr>
          <w:rFonts w:ascii="Calibri" w:hAnsi="Calibri"/>
          <w:i/>
          <w:lang w:val="en-GB"/>
        </w:rPr>
        <w:t>Macromarketing 2019 Seminar Proceedings</w:t>
      </w:r>
      <w:r w:rsidRPr="00313C6F">
        <w:rPr>
          <w:rFonts w:ascii="Calibri" w:hAnsi="Calibri"/>
          <w:lang w:val="en-GB"/>
        </w:rPr>
        <w:t>, Macromarketing Conference, Cleveland, OH.</w:t>
      </w:r>
    </w:p>
    <w:p w14:paraId="76C9EB01" w14:textId="77777777" w:rsidR="00313C6F" w:rsidRPr="00313C6F" w:rsidRDefault="00313C6F" w:rsidP="00095557">
      <w:pPr>
        <w:numPr>
          <w:ilvl w:val="0"/>
          <w:numId w:val="14"/>
        </w:numPr>
        <w:spacing w:after="120"/>
        <w:rPr>
          <w:rFonts w:ascii="Calibri" w:hAnsi="Calibri"/>
          <w:lang w:val="en-GB"/>
        </w:rPr>
      </w:pPr>
      <w:r w:rsidRPr="00313C6F">
        <w:rPr>
          <w:rFonts w:ascii="Calibri" w:hAnsi="Calibri"/>
          <w:b/>
          <w:lang w:val="en-GB"/>
        </w:rPr>
        <w:t>Helm, S.</w:t>
      </w:r>
      <w:r w:rsidRPr="00313C6F">
        <w:rPr>
          <w:rFonts w:ascii="Calibri" w:hAnsi="Calibri"/>
          <w:lang w:val="en-GB"/>
        </w:rPr>
        <w:t xml:space="preserve">, &amp; Wofford, G. (2019). “Buying Immortality in a Changing Climate: A Terror Management Approach”, </w:t>
      </w:r>
      <w:r w:rsidRPr="00313C6F">
        <w:rPr>
          <w:rFonts w:ascii="Calibri" w:hAnsi="Calibri"/>
          <w:i/>
          <w:lang w:val="en-GB"/>
        </w:rPr>
        <w:t>Macromarketing 2019 Seminar Proceedings</w:t>
      </w:r>
      <w:r w:rsidRPr="00313C6F">
        <w:rPr>
          <w:rFonts w:ascii="Calibri" w:hAnsi="Calibri"/>
          <w:lang w:val="en-GB"/>
        </w:rPr>
        <w:t>, Macromarketing Conference, Cleveland, OH.</w:t>
      </w:r>
    </w:p>
    <w:p w14:paraId="3B4979E1" w14:textId="77777777" w:rsidR="00A370D4" w:rsidRDefault="00A370D4" w:rsidP="00F26950">
      <w:pPr>
        <w:numPr>
          <w:ilvl w:val="0"/>
          <w:numId w:val="14"/>
        </w:numPr>
        <w:spacing w:after="12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Garnefeld, I., </w:t>
      </w:r>
      <w:r w:rsidRPr="00313C6F">
        <w:rPr>
          <w:rFonts w:ascii="Calibri" w:hAnsi="Calibri"/>
          <w:b/>
          <w:lang w:val="en-GB"/>
        </w:rPr>
        <w:t>Helm, S.</w:t>
      </w:r>
      <w:r>
        <w:rPr>
          <w:rFonts w:ascii="Calibri" w:hAnsi="Calibri"/>
          <w:lang w:val="en-GB"/>
        </w:rPr>
        <w:t xml:space="preserve">, &amp; Groetschel, A.-K. (2019). “May we buy your love? Psychological effects of incentives on writing likelihood and valence of online product reviews”, </w:t>
      </w:r>
      <w:r w:rsidRPr="00A370D4">
        <w:rPr>
          <w:rFonts w:ascii="Calibri" w:hAnsi="Calibri"/>
          <w:i/>
          <w:lang w:val="en-GB"/>
        </w:rPr>
        <w:t>Proceedings of the AMA Winter Marketing Educators’ Conference</w:t>
      </w:r>
      <w:r>
        <w:rPr>
          <w:rFonts w:ascii="Calibri" w:hAnsi="Calibri"/>
          <w:lang w:val="en-GB"/>
        </w:rPr>
        <w:t xml:space="preserve">, Austin, TX. </w:t>
      </w:r>
    </w:p>
    <w:p w14:paraId="0CD5719A" w14:textId="77777777" w:rsidR="00F26950" w:rsidRPr="00F26950" w:rsidRDefault="00F26950" w:rsidP="00F26950">
      <w:pPr>
        <w:numPr>
          <w:ilvl w:val="0"/>
          <w:numId w:val="14"/>
        </w:numPr>
        <w:spacing w:after="120"/>
        <w:rPr>
          <w:rFonts w:ascii="Calibri" w:hAnsi="Calibri"/>
          <w:lang w:val="en-GB"/>
        </w:rPr>
      </w:pPr>
      <w:r w:rsidRPr="00786B0E">
        <w:rPr>
          <w:rFonts w:ascii="Calibri" w:hAnsi="Calibri"/>
          <w:lang w:val="en-GB"/>
        </w:rPr>
        <w:t xml:space="preserve">Bhappu, A. &amp; </w:t>
      </w:r>
      <w:r w:rsidRPr="00F26950">
        <w:rPr>
          <w:rFonts w:ascii="Calibri" w:hAnsi="Calibri"/>
          <w:b/>
          <w:lang w:val="en-GB"/>
        </w:rPr>
        <w:t>Helm, S.V.</w:t>
      </w:r>
      <w:r w:rsidRPr="00786B0E">
        <w:rPr>
          <w:rFonts w:ascii="Calibri" w:hAnsi="Calibri"/>
          <w:lang w:val="en-GB"/>
        </w:rPr>
        <w:t xml:space="preserve"> (2018). </w:t>
      </w:r>
      <w:r w:rsidR="005C4D19">
        <w:rPr>
          <w:rFonts w:ascii="Calibri" w:hAnsi="Calibri"/>
          <w:lang w:val="en-GB"/>
        </w:rPr>
        <w:t>“</w:t>
      </w:r>
      <w:r w:rsidRPr="00786B0E">
        <w:rPr>
          <w:rFonts w:ascii="Calibri" w:hAnsi="Calibri"/>
          <w:lang w:val="en-GB"/>
        </w:rPr>
        <w:t>Provider Asset Personalization and the Psychological Ownership of Shared Accommodation</w:t>
      </w:r>
      <w:r w:rsidR="005C4D19">
        <w:rPr>
          <w:rFonts w:ascii="Calibri" w:hAnsi="Calibri"/>
          <w:lang w:val="en-GB"/>
        </w:rPr>
        <w:t xml:space="preserve">”, </w:t>
      </w:r>
      <w:r w:rsidR="005C4D19" w:rsidRPr="005C4D19">
        <w:rPr>
          <w:rFonts w:ascii="Calibri" w:hAnsi="Calibri"/>
          <w:i/>
          <w:lang w:val="en-GB"/>
        </w:rPr>
        <w:t xml:space="preserve">Proceedings of the </w:t>
      </w:r>
      <w:r w:rsidRPr="005C4D19">
        <w:rPr>
          <w:rFonts w:ascii="Calibri" w:hAnsi="Calibri"/>
          <w:i/>
          <w:lang w:val="en-GB"/>
        </w:rPr>
        <w:t>Conference on Service Science (CSS2018)</w:t>
      </w:r>
      <w:r>
        <w:rPr>
          <w:rFonts w:ascii="Calibri" w:hAnsi="Calibri"/>
          <w:lang w:val="en-GB"/>
        </w:rPr>
        <w:t>, Phoenix, A</w:t>
      </w:r>
      <w:r w:rsidR="005C4D19">
        <w:rPr>
          <w:rFonts w:ascii="Calibri" w:hAnsi="Calibri"/>
          <w:lang w:val="en-GB"/>
        </w:rPr>
        <w:t>Z.</w:t>
      </w:r>
    </w:p>
    <w:p w14:paraId="7373D1A5" w14:textId="77777777" w:rsidR="00093EA0" w:rsidRPr="00093EA0" w:rsidRDefault="00093EA0" w:rsidP="00093EA0">
      <w:pPr>
        <w:numPr>
          <w:ilvl w:val="0"/>
          <w:numId w:val="14"/>
        </w:numPr>
        <w:spacing w:after="120"/>
        <w:rPr>
          <w:rFonts w:ascii="Calibri" w:hAnsi="Calibri"/>
          <w:lang w:val="en-GB"/>
        </w:rPr>
      </w:pPr>
      <w:r w:rsidRPr="00093EA0">
        <w:rPr>
          <w:rFonts w:ascii="Calibri" w:hAnsi="Calibri"/>
          <w:b/>
          <w:lang w:val="en-GB"/>
        </w:rPr>
        <w:t>Helm, S.V.</w:t>
      </w:r>
      <w:r>
        <w:rPr>
          <w:rFonts w:ascii="Calibri" w:hAnsi="Calibri"/>
          <w:lang w:val="en-GB"/>
        </w:rPr>
        <w:t>, &amp; Bhappu, A. (2018). “</w:t>
      </w:r>
      <w:r w:rsidRPr="00093EA0">
        <w:rPr>
          <w:rFonts w:ascii="Calibri" w:hAnsi="Calibri"/>
          <w:lang w:val="en-GB"/>
        </w:rPr>
        <w:t>Zone of Optimal Distinctiveness: The Effect of Provider’s Asset Personalization on Customer’s Psychological Ownership of Shared Lodging</w:t>
      </w:r>
      <w:r>
        <w:rPr>
          <w:rFonts w:ascii="Calibri" w:hAnsi="Calibri"/>
          <w:lang w:val="en-GB"/>
        </w:rPr>
        <w:t xml:space="preserve">,” </w:t>
      </w:r>
      <w:r w:rsidRPr="00093EA0">
        <w:rPr>
          <w:rFonts w:ascii="Calibri" w:hAnsi="Calibri"/>
          <w:i/>
          <w:lang w:val="en-GB"/>
        </w:rPr>
        <w:t>Macromarketing 2018 Seminar Proceedings</w:t>
      </w:r>
      <w:r>
        <w:rPr>
          <w:rFonts w:ascii="Calibri" w:hAnsi="Calibri"/>
          <w:lang w:val="en-GB"/>
        </w:rPr>
        <w:t>, Macromarketing Conference, Leipzig, Germany.</w:t>
      </w:r>
    </w:p>
    <w:p w14:paraId="3D3EA9B1" w14:textId="77777777" w:rsidR="007A4B9D" w:rsidRPr="007A4B9D" w:rsidRDefault="007A4B9D" w:rsidP="007A4B9D">
      <w:pPr>
        <w:numPr>
          <w:ilvl w:val="0"/>
          <w:numId w:val="14"/>
        </w:numPr>
        <w:spacing w:after="120"/>
        <w:rPr>
          <w:rFonts w:ascii="Calibri" w:hAnsi="Calibri"/>
          <w:lang w:val="en-GB"/>
        </w:rPr>
      </w:pPr>
      <w:r w:rsidRPr="007A4B9D">
        <w:rPr>
          <w:rFonts w:ascii="Calibri" w:hAnsi="Calibri"/>
          <w:b/>
          <w:lang w:val="en-GB"/>
        </w:rPr>
        <w:t>Helm, S.V.</w:t>
      </w:r>
      <w:r w:rsidRPr="007A4B9D">
        <w:rPr>
          <w:rFonts w:ascii="Calibri" w:hAnsi="Calibri"/>
          <w:lang w:val="en-GB"/>
        </w:rPr>
        <w:t>, &amp; Subramaniam, B. (201</w:t>
      </w:r>
      <w:r>
        <w:rPr>
          <w:rFonts w:ascii="Calibri" w:hAnsi="Calibri"/>
          <w:lang w:val="en-GB"/>
        </w:rPr>
        <w:t>7</w:t>
      </w:r>
      <w:r w:rsidRPr="007A4B9D">
        <w:rPr>
          <w:rFonts w:ascii="Calibri" w:hAnsi="Calibri"/>
          <w:lang w:val="en-GB"/>
        </w:rPr>
        <w:t xml:space="preserve">). “How Does Consumer Mindfulness Curb Overconsumption?,” </w:t>
      </w:r>
      <w:r w:rsidRPr="007A4B9D">
        <w:rPr>
          <w:rFonts w:ascii="Calibri" w:hAnsi="Calibri"/>
          <w:i/>
          <w:lang w:val="en-GB"/>
        </w:rPr>
        <w:t>Proceedings of the AMA Winter Marketing Educators’ Conference</w:t>
      </w:r>
      <w:r w:rsidRPr="007A4B9D">
        <w:rPr>
          <w:rFonts w:ascii="Calibri" w:hAnsi="Calibri"/>
          <w:lang w:val="en-GB"/>
        </w:rPr>
        <w:t xml:space="preserve">, </w:t>
      </w:r>
      <w:r>
        <w:rPr>
          <w:rFonts w:ascii="Calibri" w:hAnsi="Calibri"/>
          <w:lang w:val="en-GB"/>
        </w:rPr>
        <w:t>Orlando, FL.</w:t>
      </w:r>
    </w:p>
    <w:p w14:paraId="2800C3CB" w14:textId="77777777" w:rsidR="007A4B9D" w:rsidRDefault="007A4B9D" w:rsidP="007A4B9D">
      <w:pPr>
        <w:numPr>
          <w:ilvl w:val="0"/>
          <w:numId w:val="14"/>
        </w:numPr>
        <w:spacing w:after="120"/>
        <w:rPr>
          <w:rFonts w:ascii="Calibri" w:hAnsi="Calibri"/>
          <w:lang w:val="en-GB"/>
        </w:rPr>
      </w:pPr>
      <w:r w:rsidRPr="007A4B9D">
        <w:rPr>
          <w:rFonts w:ascii="Calibri" w:hAnsi="Calibri"/>
          <w:b/>
          <w:lang w:val="en-GB"/>
        </w:rPr>
        <w:lastRenderedPageBreak/>
        <w:t>Helm, S.V.</w:t>
      </w:r>
      <w:r w:rsidRPr="007A4B9D">
        <w:rPr>
          <w:rFonts w:ascii="Calibri" w:hAnsi="Calibri"/>
          <w:lang w:val="en-GB"/>
        </w:rPr>
        <w:t xml:space="preserve">, Serido, J., Ahn, S., Ligon, V., &amp; Shim, S. (2017). “The Effects of Materialism on Financial and Environmental Coping and Well-Being Among Young Adults,” </w:t>
      </w:r>
      <w:r w:rsidRPr="007A4B9D">
        <w:rPr>
          <w:rFonts w:ascii="Calibri" w:hAnsi="Calibri"/>
          <w:i/>
          <w:lang w:val="en-GB"/>
        </w:rPr>
        <w:t>Macromarketing 2017 Seminar Proceedings</w:t>
      </w:r>
      <w:r>
        <w:rPr>
          <w:rFonts w:ascii="Calibri" w:hAnsi="Calibri"/>
          <w:lang w:val="en-GB"/>
        </w:rPr>
        <w:t>, Macromarketing Conference, Queenstown, New Zealand.</w:t>
      </w:r>
    </w:p>
    <w:p w14:paraId="40640A14" w14:textId="77777777" w:rsidR="007A4B9D" w:rsidRPr="00B06446" w:rsidRDefault="007A4B9D" w:rsidP="00B06446">
      <w:pPr>
        <w:numPr>
          <w:ilvl w:val="0"/>
          <w:numId w:val="14"/>
        </w:numPr>
        <w:spacing w:after="120"/>
        <w:rPr>
          <w:rFonts w:ascii="Calibri" w:hAnsi="Calibri"/>
          <w:lang w:val="en-GB"/>
        </w:rPr>
      </w:pPr>
      <w:r w:rsidRPr="007A4B9D">
        <w:rPr>
          <w:rFonts w:ascii="Calibri" w:hAnsi="Calibri"/>
          <w:b/>
          <w:lang w:val="en-GB"/>
        </w:rPr>
        <w:t>Helm, S.V.</w:t>
      </w:r>
      <w:r w:rsidRPr="007A4B9D">
        <w:rPr>
          <w:rFonts w:ascii="Calibri" w:hAnsi="Calibri"/>
          <w:lang w:val="en-GB"/>
        </w:rPr>
        <w:t xml:space="preserve">, </w:t>
      </w:r>
      <w:r w:rsidR="00B06446">
        <w:rPr>
          <w:rFonts w:ascii="Calibri" w:hAnsi="Calibri"/>
          <w:lang w:val="en-GB"/>
        </w:rPr>
        <w:t xml:space="preserve">&amp; Subramaniam, B. </w:t>
      </w:r>
      <w:r w:rsidRPr="007A4B9D">
        <w:rPr>
          <w:rFonts w:ascii="Calibri" w:hAnsi="Calibri"/>
          <w:lang w:val="en-GB"/>
        </w:rPr>
        <w:t xml:space="preserve">(2017). “Consumer Mindfulness as a Pathway to Decrease Overconsumption,” </w:t>
      </w:r>
      <w:bookmarkStart w:id="1" w:name="_Hlk14768301"/>
      <w:r w:rsidRPr="007A4B9D">
        <w:rPr>
          <w:rFonts w:ascii="Calibri" w:hAnsi="Calibri"/>
          <w:i/>
          <w:lang w:val="en-GB"/>
        </w:rPr>
        <w:t>Macromarketing 2017 Seminar Proceedings</w:t>
      </w:r>
      <w:r>
        <w:rPr>
          <w:rFonts w:ascii="Calibri" w:hAnsi="Calibri"/>
          <w:lang w:val="en-GB"/>
        </w:rPr>
        <w:t xml:space="preserve">, Macromarketing Conference, </w:t>
      </w:r>
      <w:bookmarkEnd w:id="1"/>
      <w:r>
        <w:rPr>
          <w:rFonts w:ascii="Calibri" w:hAnsi="Calibri"/>
          <w:lang w:val="en-GB"/>
        </w:rPr>
        <w:t>Queenstown, New Zealand.</w:t>
      </w:r>
    </w:p>
    <w:p w14:paraId="58E3781B" w14:textId="77777777" w:rsidR="00BB75CF" w:rsidRPr="00BB75CF" w:rsidRDefault="00BB75CF" w:rsidP="00EB0893">
      <w:pPr>
        <w:numPr>
          <w:ilvl w:val="0"/>
          <w:numId w:val="14"/>
        </w:numPr>
        <w:spacing w:after="120"/>
        <w:rPr>
          <w:rFonts w:ascii="Calibri" w:hAnsi="Calibri"/>
          <w:lang w:val="en-GB"/>
        </w:rPr>
      </w:pPr>
      <w:r w:rsidRPr="00BB75CF">
        <w:rPr>
          <w:rFonts w:ascii="Calibri" w:hAnsi="Calibri"/>
          <w:b/>
          <w:lang w:val="en-GB"/>
        </w:rPr>
        <w:t>Helm, S.V.</w:t>
      </w:r>
      <w:r w:rsidRPr="00BB75CF">
        <w:rPr>
          <w:rFonts w:ascii="Calibri" w:hAnsi="Calibri"/>
          <w:lang w:val="en-GB"/>
        </w:rPr>
        <w:t>, &amp; Subramaniam, B. (2016). “</w:t>
      </w:r>
      <w:r w:rsidR="00EB0893" w:rsidRPr="00EB0893">
        <w:rPr>
          <w:rFonts w:ascii="Calibri" w:hAnsi="Calibri"/>
          <w:lang w:val="en-GB"/>
        </w:rPr>
        <w:t>The Effects of Consumer Mindfulness on Sustainable Consumption</w:t>
      </w:r>
      <w:r w:rsidRPr="00BB75CF">
        <w:rPr>
          <w:rFonts w:ascii="Calibri" w:hAnsi="Calibri"/>
          <w:lang w:val="en-GB"/>
        </w:rPr>
        <w:t xml:space="preserve">,” </w:t>
      </w:r>
      <w:r w:rsidR="00EB0893" w:rsidRPr="007A4B9D">
        <w:rPr>
          <w:rFonts w:ascii="Calibri" w:hAnsi="Calibri"/>
          <w:i/>
          <w:lang w:val="en-GB"/>
        </w:rPr>
        <w:t>Proceedings of the EMAC Conference</w:t>
      </w:r>
      <w:r w:rsidR="00EB0893" w:rsidRPr="00EB0893">
        <w:rPr>
          <w:rFonts w:ascii="Calibri" w:hAnsi="Calibri"/>
          <w:lang w:val="en-GB"/>
        </w:rPr>
        <w:t xml:space="preserve">, </w:t>
      </w:r>
      <w:r w:rsidR="00EB0893">
        <w:rPr>
          <w:rFonts w:ascii="Calibri" w:hAnsi="Calibri"/>
          <w:lang w:val="en-GB"/>
        </w:rPr>
        <w:t>Oslo, Norway</w:t>
      </w:r>
      <w:r w:rsidRPr="00BB75CF">
        <w:rPr>
          <w:rFonts w:ascii="Calibri" w:hAnsi="Calibri"/>
          <w:lang w:val="en-GB"/>
        </w:rPr>
        <w:t>.</w:t>
      </w:r>
    </w:p>
    <w:p w14:paraId="298391A8" w14:textId="77777777" w:rsidR="00DC4D29" w:rsidRPr="00DC4D29" w:rsidRDefault="00DC4D29" w:rsidP="00EB0893">
      <w:pPr>
        <w:numPr>
          <w:ilvl w:val="0"/>
          <w:numId w:val="14"/>
        </w:numPr>
        <w:spacing w:after="120"/>
        <w:rPr>
          <w:rFonts w:ascii="Calibri" w:hAnsi="Calibri"/>
          <w:i/>
          <w:lang w:val="en-GB"/>
        </w:rPr>
      </w:pPr>
      <w:r w:rsidRPr="00DC4D29">
        <w:rPr>
          <w:rFonts w:ascii="Calibri" w:hAnsi="Calibri"/>
          <w:b/>
          <w:lang w:val="en-GB"/>
        </w:rPr>
        <w:t>Helm, S.V.</w:t>
      </w:r>
      <w:r>
        <w:rPr>
          <w:rFonts w:ascii="Calibri" w:hAnsi="Calibri"/>
          <w:lang w:val="en-GB"/>
        </w:rPr>
        <w:t>, &amp; Subramaniam, B. (2016). “</w:t>
      </w:r>
      <w:r w:rsidRPr="00DC4D29">
        <w:rPr>
          <w:rFonts w:ascii="Calibri" w:hAnsi="Calibri"/>
          <w:lang w:val="en-GB"/>
        </w:rPr>
        <w:t>Consumer Mindfulness: How Present-Moment-Awareness Affects Sustainable Consumerism</w:t>
      </w:r>
      <w:r>
        <w:rPr>
          <w:rFonts w:ascii="Calibri" w:hAnsi="Calibri"/>
          <w:lang w:val="en-GB"/>
        </w:rPr>
        <w:t xml:space="preserve">,” </w:t>
      </w:r>
      <w:r w:rsidRPr="00DC4D29">
        <w:rPr>
          <w:rFonts w:ascii="Calibri" w:hAnsi="Calibri"/>
          <w:i/>
          <w:lang w:val="en-GB"/>
        </w:rPr>
        <w:t xml:space="preserve">Proceedings of the AMA Winter Marketing Educators’ Conference, </w:t>
      </w:r>
      <w:r>
        <w:rPr>
          <w:rFonts w:ascii="Calibri" w:hAnsi="Calibri"/>
          <w:i/>
          <w:lang w:val="en-GB"/>
        </w:rPr>
        <w:t>Las Vegas</w:t>
      </w:r>
      <w:r w:rsidRPr="00DC4D29">
        <w:rPr>
          <w:rFonts w:ascii="Calibri" w:hAnsi="Calibri"/>
          <w:i/>
          <w:lang w:val="en-GB"/>
        </w:rPr>
        <w:t xml:space="preserve">, </w:t>
      </w:r>
      <w:r>
        <w:rPr>
          <w:rFonts w:ascii="Calibri" w:hAnsi="Calibri"/>
          <w:i/>
          <w:lang w:val="en-GB"/>
        </w:rPr>
        <w:t>NV</w:t>
      </w:r>
      <w:r w:rsidRPr="00DC4D29">
        <w:rPr>
          <w:rFonts w:ascii="Calibri" w:hAnsi="Calibri"/>
          <w:i/>
          <w:lang w:val="en-GB"/>
        </w:rPr>
        <w:t>.</w:t>
      </w:r>
    </w:p>
    <w:p w14:paraId="37779873" w14:textId="77777777" w:rsidR="00DC4D29" w:rsidRDefault="00DC4D29" w:rsidP="00EB0893">
      <w:pPr>
        <w:numPr>
          <w:ilvl w:val="0"/>
          <w:numId w:val="14"/>
        </w:numPr>
        <w:spacing w:after="12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Stovall, T., Van Riper, S., </w:t>
      </w:r>
      <w:r w:rsidRPr="00DC4D29">
        <w:rPr>
          <w:rFonts w:ascii="Calibri" w:hAnsi="Calibri"/>
          <w:b/>
          <w:lang w:val="en-GB"/>
        </w:rPr>
        <w:t>Helm, S.V.</w:t>
      </w:r>
      <w:r w:rsidRPr="00DC4D29">
        <w:rPr>
          <w:rFonts w:ascii="Calibri" w:hAnsi="Calibri"/>
          <w:lang w:val="en-GB"/>
        </w:rPr>
        <w:t xml:space="preserve">, &amp; </w:t>
      </w:r>
      <w:r>
        <w:rPr>
          <w:rFonts w:ascii="Calibri" w:hAnsi="Calibri"/>
          <w:lang w:val="en-GB"/>
        </w:rPr>
        <w:t xml:space="preserve">Ligon, V. </w:t>
      </w:r>
      <w:r w:rsidRPr="00DC4D29">
        <w:rPr>
          <w:rFonts w:ascii="Calibri" w:hAnsi="Calibri"/>
          <w:lang w:val="en-GB"/>
        </w:rPr>
        <w:t xml:space="preserve">(2016). “Unravelling the Meanings of Ownership: A Comparison of Physical and Digital Possessions,” </w:t>
      </w:r>
      <w:r w:rsidRPr="00DC4D29">
        <w:rPr>
          <w:rFonts w:ascii="Calibri" w:hAnsi="Calibri"/>
          <w:i/>
          <w:lang w:val="en-GB"/>
        </w:rPr>
        <w:t>Proceedings of the AMA Winter Marketing Educators’ Conference, Las Vegas, NV</w:t>
      </w:r>
      <w:r w:rsidRPr="00DC4D29">
        <w:rPr>
          <w:rFonts w:ascii="Calibri" w:hAnsi="Calibri"/>
          <w:lang w:val="en-GB"/>
        </w:rPr>
        <w:t>.</w:t>
      </w:r>
    </w:p>
    <w:p w14:paraId="02203305" w14:textId="77777777" w:rsidR="00917C65" w:rsidRPr="00917C65" w:rsidRDefault="00917C65" w:rsidP="00917C65">
      <w:pPr>
        <w:numPr>
          <w:ilvl w:val="0"/>
          <w:numId w:val="14"/>
        </w:numPr>
        <w:rPr>
          <w:rFonts w:ascii="Calibri" w:hAnsi="Calibri"/>
          <w:lang w:val="en-GB"/>
        </w:rPr>
      </w:pPr>
      <w:r w:rsidRPr="00917C65">
        <w:rPr>
          <w:rFonts w:ascii="Calibri" w:hAnsi="Calibri"/>
          <w:b/>
          <w:lang w:val="en-GB"/>
        </w:rPr>
        <w:t>Helm, S.V.</w:t>
      </w:r>
      <w:r w:rsidRPr="00917C65">
        <w:rPr>
          <w:rFonts w:ascii="Calibri" w:hAnsi="Calibri"/>
          <w:lang w:val="en-GB"/>
        </w:rPr>
        <w:t xml:space="preserve">, &amp; Subramaniam, B. (2015). </w:t>
      </w:r>
      <w:r>
        <w:rPr>
          <w:rFonts w:ascii="Calibri" w:hAnsi="Calibri"/>
          <w:lang w:val="en-GB"/>
        </w:rPr>
        <w:t>“</w:t>
      </w:r>
      <w:r w:rsidRPr="00917C65">
        <w:rPr>
          <w:rFonts w:ascii="Calibri" w:hAnsi="Calibri"/>
          <w:lang w:val="en-GB"/>
        </w:rPr>
        <w:t>Mindfulness and Sustainable Consumption</w:t>
      </w:r>
      <w:r>
        <w:rPr>
          <w:rFonts w:ascii="Calibri" w:hAnsi="Calibri"/>
          <w:lang w:val="en-GB"/>
        </w:rPr>
        <w:t xml:space="preserve">,” </w:t>
      </w:r>
      <w:r w:rsidRPr="00917C65">
        <w:rPr>
          <w:rFonts w:ascii="Calibri" w:hAnsi="Calibri"/>
          <w:i/>
          <w:lang w:val="en-GB"/>
        </w:rPr>
        <w:t>Proceedings of the 40th Annual Macromarketing Conference</w:t>
      </w:r>
      <w:r w:rsidRPr="00917C65">
        <w:rPr>
          <w:rFonts w:ascii="Calibri" w:hAnsi="Calibri"/>
          <w:lang w:val="en-GB"/>
        </w:rPr>
        <w:t>, Chicago, IL.</w:t>
      </w:r>
    </w:p>
    <w:p w14:paraId="285205FC" w14:textId="77777777" w:rsidR="008F17D8" w:rsidRPr="00FF0813" w:rsidRDefault="008F17D8" w:rsidP="00FF0813">
      <w:pPr>
        <w:numPr>
          <w:ilvl w:val="0"/>
          <w:numId w:val="14"/>
        </w:numPr>
        <w:spacing w:after="120"/>
        <w:rPr>
          <w:rFonts w:ascii="Calibri" w:hAnsi="Calibri"/>
          <w:lang w:val="en-GB"/>
        </w:rPr>
      </w:pPr>
      <w:r w:rsidRPr="00DC4D29">
        <w:rPr>
          <w:rFonts w:ascii="Calibri" w:hAnsi="Calibri"/>
          <w:b/>
          <w:lang w:val="de-DE"/>
        </w:rPr>
        <w:t>Helm, S.V.</w:t>
      </w:r>
      <w:r w:rsidRPr="00DC4D29">
        <w:rPr>
          <w:rFonts w:ascii="Calibri" w:hAnsi="Calibri"/>
          <w:lang w:val="de-DE"/>
        </w:rPr>
        <w:t xml:space="preserve">, Renk, U., &amp; Mishra, A. (2015). </w:t>
      </w:r>
      <w:r w:rsidRPr="008F17D8">
        <w:rPr>
          <w:rFonts w:ascii="Calibri" w:hAnsi="Calibri"/>
          <w:lang w:val="en-GB"/>
        </w:rPr>
        <w:t xml:space="preserve">“Exploring the Relationship between Brand Pride, Brand Identification and Brand Citizenship Behavior of Employees,” </w:t>
      </w:r>
      <w:r w:rsidR="00FF0813" w:rsidRPr="00FF0813">
        <w:rPr>
          <w:rFonts w:ascii="Calibri" w:hAnsi="Calibri"/>
          <w:i/>
          <w:lang w:val="en-GB"/>
        </w:rPr>
        <w:t>Proceedings of the</w:t>
      </w:r>
      <w:r w:rsidRPr="00FF0813">
        <w:rPr>
          <w:rFonts w:ascii="Calibri" w:hAnsi="Calibri"/>
          <w:i/>
          <w:lang w:val="en-GB"/>
        </w:rPr>
        <w:t xml:space="preserve"> AMA Winter Marketing Educators’ Conference,</w:t>
      </w:r>
      <w:r w:rsidRPr="00FF0813">
        <w:rPr>
          <w:rFonts w:ascii="Calibri" w:hAnsi="Calibri"/>
          <w:lang w:val="en-GB"/>
        </w:rPr>
        <w:t xml:space="preserve"> San Antonio, TX.</w:t>
      </w:r>
    </w:p>
    <w:p w14:paraId="6DBC4CBE" w14:textId="77777777" w:rsidR="008F17D8" w:rsidRPr="008F17D8" w:rsidRDefault="008F17D8" w:rsidP="00FF0813">
      <w:pPr>
        <w:numPr>
          <w:ilvl w:val="0"/>
          <w:numId w:val="14"/>
        </w:numPr>
        <w:spacing w:after="120"/>
        <w:rPr>
          <w:rFonts w:ascii="Calibri" w:hAnsi="Calibri"/>
          <w:lang w:val="en-GB"/>
        </w:rPr>
      </w:pPr>
      <w:r w:rsidRPr="00FF0813">
        <w:rPr>
          <w:rFonts w:ascii="Calibri" w:hAnsi="Calibri"/>
        </w:rPr>
        <w:t xml:space="preserve">Garnefeld, I., &amp; </w:t>
      </w:r>
      <w:r w:rsidRPr="00DC4D29">
        <w:rPr>
          <w:rFonts w:ascii="Calibri" w:hAnsi="Calibri"/>
          <w:b/>
        </w:rPr>
        <w:t>Helm, S.V.</w:t>
      </w:r>
      <w:r w:rsidRPr="00FF0813">
        <w:rPr>
          <w:rFonts w:ascii="Calibri" w:hAnsi="Calibri"/>
        </w:rPr>
        <w:t xml:space="preserve"> (2015). </w:t>
      </w:r>
      <w:r w:rsidRPr="008F17D8">
        <w:rPr>
          <w:rFonts w:ascii="Calibri" w:hAnsi="Calibri"/>
          <w:lang w:val="en-GB"/>
        </w:rPr>
        <w:t>“Referral Engineering in Service Markets: Initial Evidence and Consumer Motivations,”</w:t>
      </w:r>
      <w:r>
        <w:rPr>
          <w:rFonts w:ascii="Calibri" w:hAnsi="Calibri"/>
          <w:lang w:val="en-GB"/>
        </w:rPr>
        <w:t xml:space="preserve"> </w:t>
      </w:r>
      <w:r w:rsidR="00FF0813" w:rsidRPr="00FF0813">
        <w:rPr>
          <w:rFonts w:ascii="Calibri" w:hAnsi="Calibri"/>
          <w:i/>
          <w:lang w:val="en-GB"/>
        </w:rPr>
        <w:t>Proceedings of the</w:t>
      </w:r>
      <w:r w:rsidRPr="00FF0813">
        <w:rPr>
          <w:rFonts w:ascii="Calibri" w:hAnsi="Calibri"/>
          <w:i/>
          <w:lang w:val="en-GB"/>
        </w:rPr>
        <w:t xml:space="preserve"> </w:t>
      </w:r>
      <w:r w:rsidRPr="006F5DC5">
        <w:rPr>
          <w:rFonts w:ascii="Calibri" w:hAnsi="Calibri"/>
          <w:i/>
          <w:lang w:val="en-GB"/>
        </w:rPr>
        <w:t>AMA Winter Marketing Educators’ Conference</w:t>
      </w:r>
      <w:r w:rsidRPr="008F17D8">
        <w:rPr>
          <w:rFonts w:ascii="Calibri" w:hAnsi="Calibri"/>
          <w:lang w:val="en-GB"/>
        </w:rPr>
        <w:t>, San Antonio, TX.</w:t>
      </w:r>
    </w:p>
    <w:p w14:paraId="6BD90EB4" w14:textId="77777777" w:rsidR="008F17D8" w:rsidRPr="008F17D8" w:rsidRDefault="006F5DC5" w:rsidP="00FF0813">
      <w:pPr>
        <w:numPr>
          <w:ilvl w:val="0"/>
          <w:numId w:val="14"/>
        </w:numPr>
        <w:spacing w:after="120"/>
        <w:rPr>
          <w:rFonts w:ascii="Calibri" w:hAnsi="Calibri"/>
          <w:lang w:val="en-GB"/>
        </w:rPr>
      </w:pPr>
      <w:r w:rsidRPr="006F5DC5">
        <w:rPr>
          <w:rFonts w:ascii="Calibri" w:hAnsi="Calibri"/>
        </w:rPr>
        <w:t>Van Riper, S</w:t>
      </w:r>
      <w:r>
        <w:rPr>
          <w:rFonts w:ascii="Calibri" w:hAnsi="Calibri"/>
        </w:rPr>
        <w:t xml:space="preserve">., Stovall, T., &amp; </w:t>
      </w:r>
      <w:r w:rsidR="008F17D8" w:rsidRPr="00DC4D29">
        <w:rPr>
          <w:rFonts w:ascii="Calibri" w:hAnsi="Calibri"/>
          <w:b/>
        </w:rPr>
        <w:t>Helm, S.V.</w:t>
      </w:r>
      <w:r w:rsidR="008F17D8" w:rsidRPr="006F5DC5">
        <w:rPr>
          <w:rFonts w:ascii="Calibri" w:hAnsi="Calibri"/>
        </w:rPr>
        <w:t xml:space="preserve"> (2015). </w:t>
      </w:r>
      <w:r w:rsidR="008F17D8" w:rsidRPr="008F17D8">
        <w:rPr>
          <w:rFonts w:ascii="Calibri" w:hAnsi="Calibri"/>
          <w:lang w:val="en-GB"/>
        </w:rPr>
        <w:t>“</w:t>
      </w:r>
      <w:r w:rsidRPr="006F5DC5">
        <w:rPr>
          <w:rFonts w:ascii="Calibri" w:hAnsi="Calibri"/>
          <w:lang w:val="en-GB"/>
        </w:rPr>
        <w:t>Material Love in the Digital Age: Comparing Perceived Consumer Value of Digital versus Physical Products</w:t>
      </w:r>
      <w:r w:rsidR="008F17D8" w:rsidRPr="008F17D8">
        <w:rPr>
          <w:rFonts w:ascii="Calibri" w:hAnsi="Calibri"/>
          <w:lang w:val="en-GB"/>
        </w:rPr>
        <w:t xml:space="preserve">,” </w:t>
      </w:r>
      <w:r w:rsidR="00FF0813" w:rsidRPr="00FF0813">
        <w:rPr>
          <w:rFonts w:ascii="Calibri" w:hAnsi="Calibri"/>
          <w:i/>
          <w:lang w:val="en-GB"/>
        </w:rPr>
        <w:t>Proceedings of the</w:t>
      </w:r>
      <w:r w:rsidR="008F17D8" w:rsidRPr="006F5DC5">
        <w:rPr>
          <w:rFonts w:ascii="Calibri" w:hAnsi="Calibri"/>
          <w:i/>
          <w:lang w:val="en-GB"/>
        </w:rPr>
        <w:t xml:space="preserve"> AMA Winter Marketing Educators’ Conference</w:t>
      </w:r>
      <w:r w:rsidR="008F17D8" w:rsidRPr="008F17D8">
        <w:rPr>
          <w:rFonts w:ascii="Calibri" w:hAnsi="Calibri"/>
          <w:lang w:val="en-GB"/>
        </w:rPr>
        <w:t>, San Antonio, TX</w:t>
      </w:r>
      <w:r w:rsidR="008F17D8">
        <w:rPr>
          <w:rFonts w:ascii="Calibri" w:hAnsi="Calibri"/>
          <w:lang w:val="en-GB"/>
        </w:rPr>
        <w:t>.</w:t>
      </w:r>
    </w:p>
    <w:p w14:paraId="01160EFF" w14:textId="77777777" w:rsidR="00DB1F1F" w:rsidRPr="00DB1F1F" w:rsidRDefault="00DB1F1F" w:rsidP="00DB1F1F">
      <w:pPr>
        <w:numPr>
          <w:ilvl w:val="0"/>
          <w:numId w:val="14"/>
        </w:numPr>
        <w:spacing w:after="12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Garnefeld, I., &amp; </w:t>
      </w:r>
      <w:r w:rsidRPr="00DB1F1F">
        <w:rPr>
          <w:rFonts w:ascii="Calibri" w:hAnsi="Calibri"/>
          <w:b/>
          <w:lang w:val="en-GB"/>
        </w:rPr>
        <w:t>Helm, S.V.</w:t>
      </w:r>
      <w:r>
        <w:rPr>
          <w:rFonts w:ascii="Calibri" w:hAnsi="Calibri"/>
          <w:lang w:val="en-GB"/>
        </w:rPr>
        <w:t xml:space="preserve"> (2014). “Engineered Customer Referrals: Prevalence and Antecedents,” </w:t>
      </w:r>
      <w:r w:rsidRPr="00DB1F1F">
        <w:rPr>
          <w:rFonts w:ascii="Calibri" w:hAnsi="Calibri"/>
          <w:i/>
          <w:lang w:val="en-GB"/>
        </w:rPr>
        <w:t>Proceedings of the 2014 AMS World Marketing Congress</w:t>
      </w:r>
      <w:r>
        <w:rPr>
          <w:rFonts w:ascii="Calibri" w:hAnsi="Calibri"/>
          <w:lang w:val="en-GB"/>
        </w:rPr>
        <w:t>, Lima, Peru.</w:t>
      </w:r>
    </w:p>
    <w:p w14:paraId="464A0D00" w14:textId="77777777" w:rsidR="00BF2798" w:rsidRPr="00BF2798" w:rsidRDefault="00BF2798" w:rsidP="00BF2798">
      <w:pPr>
        <w:numPr>
          <w:ilvl w:val="0"/>
          <w:numId w:val="14"/>
        </w:numPr>
        <w:spacing w:after="120"/>
        <w:rPr>
          <w:rFonts w:ascii="Calibri" w:hAnsi="Calibri"/>
          <w:lang w:val="en-GB"/>
        </w:rPr>
      </w:pPr>
      <w:r w:rsidRPr="00DB1F1F">
        <w:rPr>
          <w:rFonts w:ascii="Calibri" w:hAnsi="Calibri"/>
          <w:lang w:val="de-DE"/>
        </w:rPr>
        <w:t xml:space="preserve">Wu, J., Bhappu, A.D., </w:t>
      </w:r>
      <w:r w:rsidRPr="00DB1F1F">
        <w:rPr>
          <w:rFonts w:ascii="Calibri" w:hAnsi="Calibri"/>
          <w:b/>
          <w:lang w:val="de-DE"/>
        </w:rPr>
        <w:t>Helm, S.V.</w:t>
      </w:r>
      <w:r w:rsidRPr="00DB1F1F">
        <w:rPr>
          <w:rFonts w:ascii="Calibri" w:hAnsi="Calibri"/>
          <w:lang w:val="de-DE"/>
        </w:rPr>
        <w:t xml:space="preserve">, &amp; Kun Song, S. (2013). </w:t>
      </w:r>
      <w:r w:rsidRPr="00BF2798">
        <w:rPr>
          <w:rFonts w:ascii="Calibri" w:hAnsi="Calibri"/>
          <w:lang w:val="en-GB"/>
        </w:rPr>
        <w:t xml:space="preserve">“When Do Consumers Deliberately Buy Counterfeits? The Role of Perceived Counterfeit Detection,” </w:t>
      </w:r>
      <w:r w:rsidR="00757F70" w:rsidRPr="00757F70">
        <w:rPr>
          <w:rFonts w:ascii="Calibri" w:hAnsi="Calibri"/>
          <w:i/>
          <w:lang w:val="en-GB"/>
        </w:rPr>
        <w:t xml:space="preserve">Proceedings of the </w:t>
      </w:r>
      <w:r w:rsidRPr="00757F70">
        <w:rPr>
          <w:rFonts w:ascii="Calibri" w:hAnsi="Calibri"/>
          <w:i/>
          <w:lang w:val="en-GB"/>
        </w:rPr>
        <w:t>AMA Summer Marketing Educators’ Conference</w:t>
      </w:r>
      <w:r w:rsidRPr="00BF2798">
        <w:rPr>
          <w:rFonts w:ascii="Calibri" w:hAnsi="Calibri"/>
          <w:lang w:val="en-GB"/>
        </w:rPr>
        <w:t>, Boston, MA.</w:t>
      </w:r>
    </w:p>
    <w:p w14:paraId="21E193F7" w14:textId="77777777" w:rsidR="00F06348" w:rsidRPr="00F06348" w:rsidRDefault="00E052AF" w:rsidP="001D5FFE">
      <w:pPr>
        <w:numPr>
          <w:ilvl w:val="0"/>
          <w:numId w:val="14"/>
        </w:numPr>
        <w:spacing w:after="120"/>
        <w:rPr>
          <w:rFonts w:ascii="Calibri" w:hAnsi="Calibri"/>
          <w:lang w:val="en-GB"/>
        </w:rPr>
      </w:pPr>
      <w:r w:rsidRPr="00F06348">
        <w:rPr>
          <w:rFonts w:ascii="Calibri" w:hAnsi="Calibri"/>
          <w:b/>
          <w:lang w:val="en-GB"/>
        </w:rPr>
        <w:t>Helm, S.V.</w:t>
      </w:r>
      <w:r w:rsidRPr="00F06348">
        <w:rPr>
          <w:rFonts w:ascii="Calibri" w:hAnsi="Calibri"/>
          <w:lang w:val="en-GB"/>
        </w:rPr>
        <w:t xml:space="preserve">, &amp; Oezergin, B. (2013). “Service Inside: The Impact of Ingredient Service Branding on Quality Perceptions and Behavioral Intentions,” </w:t>
      </w:r>
      <w:r w:rsidRPr="00F06348">
        <w:rPr>
          <w:rFonts w:ascii="Calibri" w:hAnsi="Calibri" w:cs="Arial"/>
          <w:kern w:val="32"/>
          <w:lang w:val="en-GB" w:eastAsia="en-AU"/>
        </w:rPr>
        <w:t>Proceedings of the AMA Winter Marketing Educators’ Conference, Las Vegas, NV.</w:t>
      </w:r>
    </w:p>
    <w:p w14:paraId="65F63D4D" w14:textId="77777777" w:rsidR="00F06348" w:rsidRDefault="005C4F91" w:rsidP="001D5FFE">
      <w:pPr>
        <w:numPr>
          <w:ilvl w:val="0"/>
          <w:numId w:val="14"/>
        </w:numPr>
        <w:spacing w:after="120"/>
        <w:rPr>
          <w:rFonts w:ascii="Calibri" w:hAnsi="Calibri"/>
          <w:lang w:val="en-GB"/>
        </w:rPr>
      </w:pPr>
      <w:r w:rsidRPr="00F06348">
        <w:rPr>
          <w:rFonts w:ascii="Calibri" w:hAnsi="Calibri"/>
          <w:lang w:val="de-DE"/>
        </w:rPr>
        <w:t xml:space="preserve">Wu, J., Bhappu, A., &amp; </w:t>
      </w:r>
      <w:r w:rsidRPr="00F06348">
        <w:rPr>
          <w:rFonts w:ascii="Calibri" w:hAnsi="Calibri"/>
          <w:b/>
          <w:lang w:val="de-DE"/>
        </w:rPr>
        <w:t>Helm, S.</w:t>
      </w:r>
      <w:r w:rsidR="00E052AF" w:rsidRPr="00F06348">
        <w:rPr>
          <w:rFonts w:ascii="Calibri" w:hAnsi="Calibri"/>
          <w:b/>
          <w:lang w:val="de-DE"/>
        </w:rPr>
        <w:t>V.</w:t>
      </w:r>
      <w:r w:rsidRPr="00F06348">
        <w:rPr>
          <w:rFonts w:ascii="Calibri" w:hAnsi="Calibri"/>
          <w:lang w:val="de-DE"/>
        </w:rPr>
        <w:t xml:space="preserve"> (</w:t>
      </w:r>
      <w:r w:rsidR="00E6376A" w:rsidRPr="00F06348">
        <w:rPr>
          <w:rFonts w:ascii="Calibri" w:hAnsi="Calibri"/>
          <w:lang w:val="de-DE"/>
        </w:rPr>
        <w:t>2012</w:t>
      </w:r>
      <w:r w:rsidRPr="00F06348">
        <w:rPr>
          <w:rFonts w:ascii="Calibri" w:hAnsi="Calibri"/>
          <w:lang w:val="de-DE"/>
        </w:rPr>
        <w:t xml:space="preserve">). </w:t>
      </w:r>
      <w:r w:rsidRPr="00F06348">
        <w:rPr>
          <w:rFonts w:ascii="Calibri" w:hAnsi="Calibri"/>
          <w:lang w:val="en-GB"/>
        </w:rPr>
        <w:t>“Surreptitious Counterfeit Consumers’ Rationale: The Role of Desire and Perceived Counterfeit Detection</w:t>
      </w:r>
      <w:r w:rsidR="00E6376A" w:rsidRPr="00F06348">
        <w:rPr>
          <w:rFonts w:ascii="Calibri" w:hAnsi="Calibri"/>
          <w:lang w:val="en-GB"/>
        </w:rPr>
        <w:t>,</w:t>
      </w:r>
      <w:r w:rsidRPr="00F06348">
        <w:rPr>
          <w:rFonts w:ascii="Calibri" w:hAnsi="Calibri"/>
          <w:lang w:val="en-GB"/>
        </w:rPr>
        <w:t>” Proceedings of the AMA/ACRA First Triennial Conference, Seattle, WA.</w:t>
      </w:r>
    </w:p>
    <w:p w14:paraId="329A9342" w14:textId="77777777" w:rsidR="00F960E5" w:rsidRDefault="00F960E5" w:rsidP="001D5FFE">
      <w:pPr>
        <w:numPr>
          <w:ilvl w:val="0"/>
          <w:numId w:val="14"/>
        </w:numPr>
        <w:spacing w:after="120"/>
        <w:rPr>
          <w:rFonts w:ascii="Calibri" w:hAnsi="Calibri"/>
          <w:lang w:val="en-GB"/>
        </w:rPr>
      </w:pPr>
      <w:r w:rsidRPr="00F06348">
        <w:rPr>
          <w:rFonts w:ascii="Calibri" w:hAnsi="Calibri"/>
          <w:lang w:val="en-GB"/>
        </w:rPr>
        <w:t xml:space="preserve">Garnefeld, I., Eggert, A., </w:t>
      </w:r>
      <w:r w:rsidRPr="00F06348">
        <w:rPr>
          <w:rFonts w:ascii="Calibri" w:hAnsi="Calibri"/>
          <w:b/>
          <w:lang w:val="en-GB"/>
        </w:rPr>
        <w:t>Helm, S.V.</w:t>
      </w:r>
      <w:r w:rsidRPr="00F06348">
        <w:rPr>
          <w:rFonts w:ascii="Calibri" w:hAnsi="Calibri"/>
          <w:lang w:val="en-GB"/>
        </w:rPr>
        <w:t>,</w:t>
      </w:r>
      <w:r w:rsidRPr="00F06348">
        <w:rPr>
          <w:rFonts w:ascii="Calibri" w:hAnsi="Calibri"/>
          <w:b/>
          <w:lang w:val="en-GB"/>
        </w:rPr>
        <w:t xml:space="preserve"> </w:t>
      </w:r>
      <w:r w:rsidRPr="00F06348">
        <w:rPr>
          <w:rFonts w:ascii="Calibri" w:hAnsi="Calibri"/>
          <w:lang w:val="en-GB"/>
        </w:rPr>
        <w:t>&amp; Tax, S. (</w:t>
      </w:r>
      <w:r w:rsidR="00E6376A" w:rsidRPr="00F06348">
        <w:rPr>
          <w:rFonts w:ascii="Calibri" w:hAnsi="Calibri"/>
          <w:lang w:val="en-GB"/>
        </w:rPr>
        <w:t>2012</w:t>
      </w:r>
      <w:r w:rsidRPr="00F06348">
        <w:rPr>
          <w:rFonts w:ascii="Calibri" w:hAnsi="Calibri"/>
          <w:lang w:val="en-GB"/>
        </w:rPr>
        <w:t>). “</w:t>
      </w:r>
      <w:r w:rsidRPr="00F06348">
        <w:rPr>
          <w:rFonts w:ascii="Calibri" w:hAnsi="Calibri"/>
        </w:rPr>
        <w:t>Growing Existing Customers’ Profitability with Customer Referral Programs</w:t>
      </w:r>
      <w:r w:rsidR="00E6376A" w:rsidRPr="00F06348">
        <w:rPr>
          <w:rFonts w:ascii="Calibri" w:hAnsi="Calibri"/>
        </w:rPr>
        <w:t>,</w:t>
      </w:r>
      <w:r w:rsidRPr="00F06348">
        <w:rPr>
          <w:rFonts w:ascii="Calibri" w:hAnsi="Calibri"/>
          <w:lang w:val="en-GB"/>
        </w:rPr>
        <w:t>” Proceedings of the AMA Winter Marketing Educators’ Conference, St Petersburg, FL.</w:t>
      </w:r>
    </w:p>
    <w:p w14:paraId="6F100E1C" w14:textId="77777777" w:rsidR="0044048E" w:rsidRPr="0044048E" w:rsidRDefault="0044048E" w:rsidP="00BD290D">
      <w:pPr>
        <w:pStyle w:val="Authors"/>
        <w:numPr>
          <w:ilvl w:val="0"/>
          <w:numId w:val="14"/>
        </w:numPr>
        <w:spacing w:before="0" w:after="120"/>
        <w:jc w:val="left"/>
        <w:rPr>
          <w:rFonts w:ascii="Calibri" w:hAnsi="Calibri"/>
          <w:i w:val="0"/>
          <w:lang w:val="en-GB"/>
        </w:rPr>
      </w:pPr>
      <w:r w:rsidRPr="0044048E">
        <w:rPr>
          <w:rFonts w:ascii="Calibri" w:hAnsi="Calibri"/>
          <w:i w:val="0"/>
          <w:lang w:val="en-GB"/>
        </w:rPr>
        <w:lastRenderedPageBreak/>
        <w:t xml:space="preserve">Wu, </w:t>
      </w:r>
      <w:r>
        <w:rPr>
          <w:rFonts w:ascii="Calibri" w:hAnsi="Calibri"/>
          <w:i w:val="0"/>
          <w:lang w:val="en-GB"/>
        </w:rPr>
        <w:t xml:space="preserve">J., Bhappu, A.D., &amp; </w:t>
      </w:r>
      <w:r w:rsidRPr="0044048E">
        <w:rPr>
          <w:rFonts w:ascii="Calibri" w:hAnsi="Calibri"/>
          <w:b/>
          <w:i w:val="0"/>
          <w:lang w:val="en-GB"/>
        </w:rPr>
        <w:t>Helm, S.</w:t>
      </w:r>
      <w:r>
        <w:rPr>
          <w:rFonts w:ascii="Calibri" w:hAnsi="Calibri"/>
          <w:b/>
          <w:i w:val="0"/>
          <w:lang w:val="en-GB"/>
        </w:rPr>
        <w:t>V.</w:t>
      </w:r>
      <w:r>
        <w:rPr>
          <w:rFonts w:ascii="Calibri" w:hAnsi="Calibri"/>
          <w:i w:val="0"/>
          <w:lang w:val="en-GB"/>
        </w:rPr>
        <w:t xml:space="preserve"> (2011). “</w:t>
      </w:r>
      <w:r w:rsidRPr="0044048E">
        <w:rPr>
          <w:rFonts w:ascii="Calibri" w:hAnsi="Calibri"/>
          <w:i w:val="0"/>
          <w:lang w:val="en-GB"/>
        </w:rPr>
        <w:t>Counterfeit Consumption: The Role of Consumers’ Perceived Likelihood of Counterfeit-Detection by Important Others</w:t>
      </w:r>
      <w:r w:rsidR="00E6376A">
        <w:rPr>
          <w:rFonts w:ascii="Calibri" w:hAnsi="Calibri"/>
          <w:i w:val="0"/>
          <w:lang w:val="en-GB"/>
        </w:rPr>
        <w:t>,</w:t>
      </w:r>
      <w:r>
        <w:rPr>
          <w:rFonts w:ascii="Calibri" w:hAnsi="Calibri"/>
          <w:i w:val="0"/>
          <w:lang w:val="en-GB"/>
        </w:rPr>
        <w:t xml:space="preserve">” </w:t>
      </w:r>
      <w:r w:rsidRPr="00E6376A">
        <w:rPr>
          <w:rFonts w:ascii="Calibri" w:hAnsi="Calibri"/>
          <w:lang w:val="en-GB"/>
        </w:rPr>
        <w:t>ACR Asia-</w:t>
      </w:r>
      <w:r w:rsidR="00E6376A" w:rsidRPr="00E6376A">
        <w:rPr>
          <w:rFonts w:ascii="Calibri" w:hAnsi="Calibri"/>
          <w:lang w:val="en-GB"/>
        </w:rPr>
        <w:t>P</w:t>
      </w:r>
      <w:r w:rsidRPr="00E6376A">
        <w:rPr>
          <w:rFonts w:ascii="Calibri" w:hAnsi="Calibri"/>
          <w:lang w:val="en-GB"/>
        </w:rPr>
        <w:t xml:space="preserve">acific </w:t>
      </w:r>
      <w:r w:rsidR="00E6376A" w:rsidRPr="00E6376A">
        <w:rPr>
          <w:rFonts w:ascii="Calibri" w:hAnsi="Calibri"/>
          <w:lang w:val="en-GB"/>
        </w:rPr>
        <w:t>C</w:t>
      </w:r>
      <w:r w:rsidRPr="00E6376A">
        <w:rPr>
          <w:rFonts w:ascii="Calibri" w:hAnsi="Calibri"/>
          <w:lang w:val="en-GB"/>
        </w:rPr>
        <w:t>onference</w:t>
      </w:r>
      <w:r>
        <w:rPr>
          <w:rFonts w:ascii="Calibri" w:hAnsi="Calibri"/>
          <w:i w:val="0"/>
          <w:lang w:val="en-GB"/>
        </w:rPr>
        <w:t>, Beijing, China.</w:t>
      </w:r>
    </w:p>
    <w:p w14:paraId="55FA3EC8" w14:textId="77777777" w:rsidR="00AB60B0" w:rsidRPr="00E052AF" w:rsidRDefault="00AB60B0" w:rsidP="00BD290D">
      <w:pPr>
        <w:numPr>
          <w:ilvl w:val="0"/>
          <w:numId w:val="14"/>
        </w:numPr>
        <w:spacing w:after="120"/>
        <w:jc w:val="both"/>
        <w:rPr>
          <w:rFonts w:ascii="Calibri" w:hAnsi="Calibri"/>
        </w:rPr>
      </w:pPr>
      <w:r w:rsidRPr="00F6637E">
        <w:rPr>
          <w:rFonts w:ascii="Calibri" w:hAnsi="Calibri"/>
          <w:b/>
          <w:lang w:val="de-DE"/>
        </w:rPr>
        <w:t>Helm, S.V.</w:t>
      </w:r>
      <w:r w:rsidRPr="00F6637E">
        <w:rPr>
          <w:rFonts w:ascii="Calibri" w:hAnsi="Calibri"/>
          <w:lang w:val="de-DE"/>
        </w:rPr>
        <w:t>, &amp; Tolsdorf, J. (2011).</w:t>
      </w:r>
      <w:r w:rsidRPr="00F6637E">
        <w:rPr>
          <w:rFonts w:ascii="Calibri" w:hAnsi="Calibri"/>
          <w:b/>
          <w:i/>
          <w:lang w:val="de-DE"/>
        </w:rPr>
        <w:t xml:space="preserve"> </w:t>
      </w:r>
      <w:r w:rsidR="0044048E" w:rsidRPr="0044048E">
        <w:rPr>
          <w:rFonts w:ascii="Calibri" w:hAnsi="Calibri"/>
          <w:i/>
        </w:rPr>
        <w:t>“</w:t>
      </w:r>
      <w:r w:rsidRPr="0044048E">
        <w:rPr>
          <w:rFonts w:ascii="Calibri" w:hAnsi="Calibri"/>
        </w:rPr>
        <w:t>How Does Corporate Reputation Impact Consumers’</w:t>
      </w:r>
      <w:r w:rsidR="00E6376A">
        <w:rPr>
          <w:rFonts w:ascii="Calibri" w:hAnsi="Calibri"/>
        </w:rPr>
        <w:t xml:space="preserve"> Reactions to Price Increases?”,</w:t>
      </w:r>
      <w:r w:rsidRPr="0044048E">
        <w:rPr>
          <w:rFonts w:ascii="Calibri" w:hAnsi="Calibri"/>
        </w:rPr>
        <w:t xml:space="preserve"> </w:t>
      </w:r>
      <w:r w:rsidRPr="0044048E">
        <w:rPr>
          <w:rFonts w:ascii="Calibri" w:hAnsi="Calibri"/>
          <w:i/>
        </w:rPr>
        <w:t>Proceedings of the AMA Summer Marketing Educators Conference</w:t>
      </w:r>
      <w:r w:rsidRPr="0044048E">
        <w:rPr>
          <w:rFonts w:ascii="Calibri" w:hAnsi="Calibri"/>
        </w:rPr>
        <w:t xml:space="preserve">, San Francisco, </w:t>
      </w:r>
      <w:r w:rsidRPr="00E052AF">
        <w:rPr>
          <w:rFonts w:ascii="Calibri" w:hAnsi="Calibri"/>
        </w:rPr>
        <w:t>CA.</w:t>
      </w:r>
    </w:p>
    <w:p w14:paraId="7C476D2C" w14:textId="77777777" w:rsidR="0044048E" w:rsidRPr="00E052AF" w:rsidRDefault="0044048E" w:rsidP="00BD290D">
      <w:pPr>
        <w:numPr>
          <w:ilvl w:val="0"/>
          <w:numId w:val="14"/>
        </w:numPr>
        <w:spacing w:after="120"/>
        <w:jc w:val="both"/>
        <w:rPr>
          <w:rFonts w:ascii="Calibri" w:hAnsi="Calibri"/>
        </w:rPr>
      </w:pPr>
      <w:r w:rsidRPr="00E052AF">
        <w:rPr>
          <w:rFonts w:ascii="Calibri" w:hAnsi="Calibri"/>
        </w:rPr>
        <w:t xml:space="preserve">Wu, J., Bhappu, A.D., &amp; </w:t>
      </w:r>
      <w:r w:rsidRPr="00E052AF">
        <w:rPr>
          <w:rFonts w:ascii="Calibri" w:hAnsi="Calibri"/>
          <w:b/>
        </w:rPr>
        <w:t>Helm S.V.</w:t>
      </w:r>
      <w:r w:rsidRPr="00E052AF">
        <w:rPr>
          <w:rFonts w:ascii="Calibri" w:hAnsi="Calibri"/>
        </w:rPr>
        <w:t xml:space="preserve"> (2011). “A Goal-Striving Model for Consumers’ Deliberate Counterfeit-Consumption Behavior</w:t>
      </w:r>
      <w:r w:rsidR="00E6376A" w:rsidRPr="00E052AF">
        <w:rPr>
          <w:rFonts w:ascii="Calibri" w:hAnsi="Calibri"/>
        </w:rPr>
        <w:t>,</w:t>
      </w:r>
      <w:r w:rsidRPr="00E052AF">
        <w:rPr>
          <w:rFonts w:ascii="Calibri" w:hAnsi="Calibri"/>
        </w:rPr>
        <w:t>”</w:t>
      </w:r>
      <w:r w:rsidR="00E6376A" w:rsidRPr="00E052AF">
        <w:rPr>
          <w:rFonts w:ascii="Calibri" w:hAnsi="Calibri"/>
        </w:rPr>
        <w:t xml:space="preserve"> </w:t>
      </w:r>
      <w:r w:rsidRPr="00E052AF">
        <w:rPr>
          <w:rFonts w:ascii="Calibri" w:hAnsi="Calibri"/>
          <w:i/>
        </w:rPr>
        <w:t>Proceedings of the AMA Summer Marketing Educators Conference</w:t>
      </w:r>
      <w:r w:rsidRPr="00E052AF">
        <w:rPr>
          <w:rFonts w:ascii="Calibri" w:hAnsi="Calibri"/>
        </w:rPr>
        <w:t>, San Francisco, CA.</w:t>
      </w:r>
    </w:p>
    <w:p w14:paraId="5B342E1D" w14:textId="77777777" w:rsidR="00AB60B0" w:rsidRPr="00C3142F" w:rsidRDefault="00AB60B0" w:rsidP="00BD290D">
      <w:pPr>
        <w:numPr>
          <w:ilvl w:val="0"/>
          <w:numId w:val="14"/>
        </w:numPr>
        <w:spacing w:after="120"/>
        <w:jc w:val="both"/>
        <w:rPr>
          <w:rFonts w:ascii="Calibri" w:hAnsi="Calibri"/>
        </w:rPr>
      </w:pPr>
      <w:r w:rsidRPr="00E052AF">
        <w:rPr>
          <w:rFonts w:ascii="Calibri" w:hAnsi="Calibri"/>
        </w:rPr>
        <w:t>Garnefeld</w:t>
      </w:r>
      <w:r w:rsidRPr="0044048E">
        <w:rPr>
          <w:rFonts w:ascii="Calibri" w:hAnsi="Calibri"/>
        </w:rPr>
        <w:t xml:space="preserve">, I., </w:t>
      </w:r>
      <w:r w:rsidRPr="0044048E">
        <w:rPr>
          <w:rFonts w:ascii="Calibri" w:hAnsi="Calibri"/>
          <w:b/>
        </w:rPr>
        <w:t>Helm, S.V.</w:t>
      </w:r>
      <w:r w:rsidRPr="0044048E">
        <w:rPr>
          <w:rFonts w:ascii="Calibri" w:hAnsi="Calibri"/>
        </w:rPr>
        <w:t xml:space="preserve">, Eggert, A., &amp; Tax, S. (2011). </w:t>
      </w:r>
      <w:r w:rsidR="00E6376A">
        <w:rPr>
          <w:rFonts w:ascii="Calibri" w:hAnsi="Calibri"/>
        </w:rPr>
        <w:t>“</w:t>
      </w:r>
      <w:r w:rsidRPr="0044048E">
        <w:rPr>
          <w:rFonts w:ascii="Calibri" w:hAnsi="Calibri"/>
        </w:rPr>
        <w:t>All or Nothing at All – Referral Reward Programs, Customer Retention and Reward Size</w:t>
      </w:r>
      <w:r w:rsidR="00E6376A">
        <w:rPr>
          <w:rFonts w:ascii="Calibri" w:hAnsi="Calibri"/>
        </w:rPr>
        <w:t>,”</w:t>
      </w:r>
      <w:r w:rsidRPr="0044048E">
        <w:rPr>
          <w:rFonts w:ascii="Calibri" w:hAnsi="Calibri"/>
        </w:rPr>
        <w:t xml:space="preserve"> </w:t>
      </w:r>
      <w:r w:rsidRPr="0044048E">
        <w:rPr>
          <w:rFonts w:ascii="Calibri" w:hAnsi="Calibri"/>
          <w:i/>
        </w:rPr>
        <w:t>Proceedings of the 40</w:t>
      </w:r>
      <w:r w:rsidRPr="0044048E">
        <w:rPr>
          <w:rFonts w:ascii="Calibri" w:hAnsi="Calibri"/>
          <w:i/>
          <w:vertAlign w:val="superscript"/>
        </w:rPr>
        <w:t>th</w:t>
      </w:r>
      <w:r w:rsidRPr="0044048E">
        <w:rPr>
          <w:rFonts w:ascii="Calibri" w:hAnsi="Calibri"/>
          <w:i/>
        </w:rPr>
        <w:t xml:space="preserve"> EMAC Conference</w:t>
      </w:r>
      <w:r w:rsidRPr="0044048E">
        <w:rPr>
          <w:rFonts w:ascii="Calibri" w:hAnsi="Calibri"/>
        </w:rPr>
        <w:t>, Ljubljana, Slovenia.</w:t>
      </w:r>
    </w:p>
    <w:p w14:paraId="7BD9F569" w14:textId="77777777" w:rsidR="000D78AE" w:rsidRPr="00A00A5D" w:rsidRDefault="000D78AE" w:rsidP="00BD290D">
      <w:pPr>
        <w:numPr>
          <w:ilvl w:val="0"/>
          <w:numId w:val="14"/>
        </w:numPr>
        <w:spacing w:after="120"/>
        <w:jc w:val="both"/>
        <w:rPr>
          <w:rFonts w:ascii="Calibri" w:hAnsi="Calibri"/>
        </w:rPr>
      </w:pPr>
      <w:r w:rsidRPr="00F6637E">
        <w:rPr>
          <w:rFonts w:ascii="Calibri" w:hAnsi="Calibri"/>
          <w:b/>
          <w:lang w:val="de-DE"/>
        </w:rPr>
        <w:t>Helm, S.V.</w:t>
      </w:r>
      <w:r w:rsidRPr="00F6637E">
        <w:rPr>
          <w:rFonts w:ascii="Calibri" w:hAnsi="Calibri"/>
          <w:lang w:val="de-DE"/>
        </w:rPr>
        <w:t>, Garnefeld, I., Willach, A., &amp; Kurze, L. (2011).</w:t>
      </w:r>
      <w:r w:rsidRPr="00F6637E">
        <w:rPr>
          <w:rFonts w:ascii="Calibri" w:hAnsi="Calibri"/>
          <w:b/>
          <w:i/>
          <w:lang w:val="de-DE"/>
        </w:rPr>
        <w:t xml:space="preserve"> </w:t>
      </w:r>
      <w:r w:rsidRPr="000D78AE">
        <w:rPr>
          <w:rFonts w:ascii="Calibri" w:hAnsi="Calibri"/>
          <w:i/>
        </w:rPr>
        <w:t>“</w:t>
      </w:r>
      <w:r w:rsidRPr="000D78AE">
        <w:rPr>
          <w:rFonts w:ascii="Calibri" w:hAnsi="Calibri"/>
        </w:rPr>
        <w:t>C</w:t>
      </w:r>
      <w:r w:rsidRPr="00C3142F">
        <w:rPr>
          <w:rFonts w:ascii="Calibri" w:hAnsi="Calibri"/>
        </w:rPr>
        <w:t xml:space="preserve">ustomer Referral Programs – </w:t>
      </w:r>
      <w:r w:rsidRPr="00C3142F">
        <w:rPr>
          <w:rFonts w:ascii="Calibri" w:hAnsi="Calibri"/>
        </w:rPr>
        <w:br/>
        <w:t>Does Paying for Referrals Undermine the Positive Effects of Word of Mouth?</w:t>
      </w:r>
      <w:r>
        <w:rPr>
          <w:rFonts w:ascii="Calibri" w:hAnsi="Calibri"/>
        </w:rPr>
        <w:t>”</w:t>
      </w:r>
      <w:r w:rsidR="00E6376A">
        <w:rPr>
          <w:rFonts w:ascii="Calibri" w:hAnsi="Calibri"/>
        </w:rPr>
        <w:t>,</w:t>
      </w:r>
      <w:r w:rsidRPr="00C3142F">
        <w:rPr>
          <w:rFonts w:ascii="Calibri" w:hAnsi="Calibri"/>
        </w:rPr>
        <w:t xml:space="preserve"> </w:t>
      </w:r>
      <w:r w:rsidRPr="000D78AE">
        <w:rPr>
          <w:rFonts w:ascii="Calibri" w:hAnsi="Calibri"/>
          <w:i/>
        </w:rPr>
        <w:t>Proceedings of the AMA Winter Marketing Educators’ Conference</w:t>
      </w:r>
      <w:r w:rsidRPr="00C3142F">
        <w:rPr>
          <w:rFonts w:ascii="Calibri" w:hAnsi="Calibri"/>
        </w:rPr>
        <w:t>, Austin, TX.</w:t>
      </w:r>
    </w:p>
    <w:p w14:paraId="73A8A60B" w14:textId="77777777" w:rsidR="006A1781" w:rsidRPr="00C3142F" w:rsidRDefault="006A1781" w:rsidP="00BD290D">
      <w:pPr>
        <w:pStyle w:val="Authors"/>
        <w:numPr>
          <w:ilvl w:val="0"/>
          <w:numId w:val="14"/>
        </w:numPr>
        <w:spacing w:before="0" w:after="120"/>
        <w:jc w:val="left"/>
        <w:rPr>
          <w:rFonts w:ascii="Calibri" w:hAnsi="Calibri"/>
          <w:b/>
          <w:i w:val="0"/>
          <w:lang w:val="en-GB"/>
        </w:rPr>
      </w:pPr>
      <w:r w:rsidRPr="00A00A5D">
        <w:rPr>
          <w:rFonts w:ascii="Calibri" w:hAnsi="Calibri"/>
          <w:i w:val="0"/>
          <w:lang w:val="en-GB"/>
        </w:rPr>
        <w:t>Garnefeld, I.,</w:t>
      </w:r>
      <w:r w:rsidRPr="00C3142F">
        <w:rPr>
          <w:rFonts w:ascii="Calibri" w:hAnsi="Calibri"/>
          <w:i w:val="0"/>
          <w:lang w:val="en-GB"/>
        </w:rPr>
        <w:t xml:space="preserve"> </w:t>
      </w:r>
      <w:r w:rsidRPr="00C3142F">
        <w:rPr>
          <w:rFonts w:ascii="Calibri" w:hAnsi="Calibri"/>
          <w:b/>
          <w:i w:val="0"/>
          <w:lang w:val="en-GB"/>
        </w:rPr>
        <w:t>Helm, S.V.</w:t>
      </w:r>
      <w:r w:rsidRPr="00C3142F">
        <w:rPr>
          <w:rFonts w:ascii="Calibri" w:hAnsi="Calibri"/>
          <w:i w:val="0"/>
          <w:lang w:val="en-GB"/>
        </w:rPr>
        <w:t>, Eggert, A.</w:t>
      </w:r>
      <w:r w:rsidR="00DA7110">
        <w:rPr>
          <w:rFonts w:ascii="Calibri" w:hAnsi="Calibri"/>
          <w:i w:val="0"/>
          <w:lang w:val="en-GB"/>
        </w:rPr>
        <w:t>,</w:t>
      </w:r>
      <w:r w:rsidRPr="00C3142F">
        <w:rPr>
          <w:rFonts w:ascii="Calibri" w:hAnsi="Calibri"/>
          <w:i w:val="0"/>
          <w:lang w:val="en-GB"/>
        </w:rPr>
        <w:t xml:space="preserve"> </w:t>
      </w:r>
      <w:r w:rsidR="00DA7110" w:rsidRPr="00DA7110">
        <w:rPr>
          <w:rFonts w:ascii="Calibri" w:hAnsi="Calibri"/>
          <w:lang w:val="en-US"/>
        </w:rPr>
        <w:t>&amp;</w:t>
      </w:r>
      <w:r w:rsidRPr="00C3142F">
        <w:rPr>
          <w:rFonts w:ascii="Calibri" w:hAnsi="Calibri"/>
          <w:i w:val="0"/>
          <w:lang w:val="en-GB"/>
        </w:rPr>
        <w:t xml:space="preserve"> Tax, S. (2010). “</w:t>
      </w:r>
      <w:r w:rsidRPr="00C3142F">
        <w:rPr>
          <w:rFonts w:ascii="Calibri" w:hAnsi="Calibri" w:cs="Times New Roman"/>
          <w:bCs w:val="0"/>
          <w:i w:val="0"/>
          <w:kern w:val="0"/>
          <w:lang w:val="en-US" w:eastAsia="en-US"/>
        </w:rPr>
        <w:t>Do Referral Reward Programs Enhance Customer Loyalty? – Results of a Propensity Score Matching Study</w:t>
      </w:r>
      <w:r w:rsidR="00E6376A">
        <w:rPr>
          <w:rFonts w:ascii="Calibri" w:hAnsi="Calibri" w:cs="Times New Roman"/>
          <w:bCs w:val="0"/>
          <w:i w:val="0"/>
          <w:kern w:val="0"/>
          <w:lang w:val="en-US" w:eastAsia="en-US"/>
        </w:rPr>
        <w:t>,</w:t>
      </w:r>
      <w:r w:rsidRPr="00C3142F">
        <w:rPr>
          <w:rFonts w:ascii="Calibri" w:hAnsi="Calibri"/>
          <w:i w:val="0"/>
          <w:lang w:val="en-GB"/>
        </w:rPr>
        <w:t xml:space="preserve">” </w:t>
      </w:r>
      <w:r w:rsidRPr="00C3142F">
        <w:rPr>
          <w:rFonts w:ascii="Calibri" w:hAnsi="Calibri"/>
          <w:lang w:val="en-GB"/>
        </w:rPr>
        <w:t xml:space="preserve">Proceedings of the AMA Winter Marketing Educators’ Conference, </w:t>
      </w:r>
      <w:r w:rsidRPr="00C3142F">
        <w:rPr>
          <w:rFonts w:ascii="Calibri" w:hAnsi="Calibri"/>
          <w:i w:val="0"/>
          <w:lang w:val="en-GB"/>
        </w:rPr>
        <w:t>Boston, MA.</w:t>
      </w:r>
    </w:p>
    <w:p w14:paraId="27F6D93A" w14:textId="77777777" w:rsidR="006A1781" w:rsidRPr="00C3142F" w:rsidRDefault="006A1781" w:rsidP="00BD290D">
      <w:pPr>
        <w:numPr>
          <w:ilvl w:val="0"/>
          <w:numId w:val="14"/>
        </w:numPr>
        <w:spacing w:after="120"/>
        <w:rPr>
          <w:rFonts w:ascii="Calibri" w:hAnsi="Calibri"/>
          <w:lang w:val="en-GB"/>
        </w:rPr>
      </w:pPr>
      <w:r w:rsidRPr="00DA7110">
        <w:rPr>
          <w:rFonts w:ascii="Calibri" w:hAnsi="Calibri"/>
          <w:b/>
          <w:lang w:val="de-DE"/>
        </w:rPr>
        <w:t>Helm, S.V.</w:t>
      </w:r>
      <w:r w:rsidR="00DA7110" w:rsidRPr="00DA7110">
        <w:rPr>
          <w:rFonts w:ascii="Calibri" w:hAnsi="Calibri"/>
          <w:lang w:val="de-DE"/>
        </w:rPr>
        <w:t>, &amp;</w:t>
      </w:r>
      <w:r w:rsidRPr="00DA7110">
        <w:rPr>
          <w:rFonts w:ascii="Calibri" w:hAnsi="Calibri"/>
          <w:lang w:val="de-DE"/>
        </w:rPr>
        <w:t xml:space="preserve"> Willach, A. (2010). </w:t>
      </w:r>
      <w:r w:rsidRPr="00C3142F">
        <w:rPr>
          <w:rFonts w:ascii="Calibri" w:hAnsi="Calibri"/>
        </w:rPr>
        <w:t>“Does Rewarding Referrals Affect Perceived Sender Credibility</w:t>
      </w:r>
      <w:r w:rsidRPr="00C3142F">
        <w:rPr>
          <w:rFonts w:ascii="Calibri" w:hAnsi="Calibri"/>
          <w:lang w:val="en-GB"/>
        </w:rPr>
        <w:t xml:space="preserve">?”, </w:t>
      </w:r>
      <w:r w:rsidRPr="00C3142F">
        <w:rPr>
          <w:rFonts w:ascii="Calibri" w:hAnsi="Calibri"/>
          <w:i/>
          <w:lang w:val="en-GB"/>
        </w:rPr>
        <w:t>Proceedings of the AMA Winter Marketing Educators’ Conference</w:t>
      </w:r>
      <w:r w:rsidRPr="00C3142F">
        <w:rPr>
          <w:rFonts w:ascii="Calibri" w:hAnsi="Calibri"/>
          <w:lang w:val="en-GB"/>
        </w:rPr>
        <w:t>, New Orleans, LA.</w:t>
      </w:r>
    </w:p>
    <w:p w14:paraId="43F848D5" w14:textId="77777777" w:rsidR="006A1781" w:rsidRPr="00C3142F" w:rsidRDefault="006A1781" w:rsidP="00BD290D">
      <w:pPr>
        <w:pStyle w:val="Authors"/>
        <w:numPr>
          <w:ilvl w:val="0"/>
          <w:numId w:val="14"/>
        </w:numPr>
        <w:spacing w:before="0" w:after="120"/>
        <w:jc w:val="left"/>
        <w:rPr>
          <w:rFonts w:ascii="Calibri" w:hAnsi="Calibri"/>
          <w:i w:val="0"/>
          <w:lang w:val="en-GB"/>
        </w:rPr>
      </w:pPr>
      <w:r w:rsidRPr="00DA7110">
        <w:rPr>
          <w:rFonts w:ascii="Calibri" w:hAnsi="Calibri"/>
          <w:b/>
          <w:i w:val="0"/>
          <w:lang w:val="de-DE"/>
        </w:rPr>
        <w:t>Helm, S.V.</w:t>
      </w:r>
      <w:r w:rsidRPr="00DA7110">
        <w:rPr>
          <w:rFonts w:ascii="Calibri" w:hAnsi="Calibri"/>
          <w:lang w:val="de-DE"/>
        </w:rPr>
        <w:t xml:space="preserve"> </w:t>
      </w:r>
      <w:r w:rsidR="00DA7110" w:rsidRPr="005C6415">
        <w:rPr>
          <w:rFonts w:ascii="Calibri" w:hAnsi="Calibri"/>
          <w:i w:val="0"/>
          <w:lang w:val="de-DE"/>
        </w:rPr>
        <w:t>, &amp;</w:t>
      </w:r>
      <w:r w:rsidRPr="005C6415">
        <w:rPr>
          <w:rFonts w:ascii="Calibri" w:hAnsi="Calibri"/>
          <w:i w:val="0"/>
          <w:lang w:val="de-DE"/>
        </w:rPr>
        <w:t xml:space="preserve"> Willach</w:t>
      </w:r>
      <w:r w:rsidRPr="00DA7110">
        <w:rPr>
          <w:rFonts w:ascii="Calibri" w:hAnsi="Calibri"/>
          <w:i w:val="0"/>
          <w:lang w:val="de-DE"/>
        </w:rPr>
        <w:t xml:space="preserve">, A. (2009). </w:t>
      </w:r>
      <w:r w:rsidRPr="00C3142F">
        <w:rPr>
          <w:rFonts w:ascii="Calibri" w:hAnsi="Calibri"/>
          <w:i w:val="0"/>
        </w:rPr>
        <w:t>“</w:t>
      </w:r>
      <w:r w:rsidRPr="00C3142F">
        <w:rPr>
          <w:rFonts w:ascii="Calibri" w:hAnsi="Calibri"/>
          <w:i w:val="0"/>
          <w:lang w:val="en-US"/>
        </w:rPr>
        <w:t>The Credibility Effect of Paid vs. Non-Paid Referrals</w:t>
      </w:r>
      <w:r w:rsidR="00E6376A">
        <w:rPr>
          <w:rFonts w:ascii="Calibri" w:hAnsi="Calibri"/>
          <w:i w:val="0"/>
          <w:lang w:val="en-US"/>
        </w:rPr>
        <w:t>,</w:t>
      </w:r>
      <w:r w:rsidRPr="00C3142F">
        <w:rPr>
          <w:rFonts w:ascii="Calibri" w:hAnsi="Calibri"/>
          <w:i w:val="0"/>
          <w:lang w:val="en-GB"/>
        </w:rPr>
        <w:t xml:space="preserve">” </w:t>
      </w:r>
      <w:r w:rsidRPr="00C3142F">
        <w:rPr>
          <w:rFonts w:ascii="Calibri" w:hAnsi="Calibri"/>
          <w:lang w:val="en-GB"/>
        </w:rPr>
        <w:t>Proceedings of the ANZMAC Conference</w:t>
      </w:r>
      <w:r w:rsidRPr="00C3142F">
        <w:rPr>
          <w:rFonts w:ascii="Calibri" w:hAnsi="Calibri"/>
          <w:i w:val="0"/>
          <w:lang w:val="en-GB"/>
        </w:rPr>
        <w:t>, Melbourne, Australia.</w:t>
      </w:r>
    </w:p>
    <w:p w14:paraId="270EE727" w14:textId="77777777" w:rsidR="006A1781" w:rsidRPr="00C3142F" w:rsidRDefault="006A1781" w:rsidP="00BD290D">
      <w:pPr>
        <w:numPr>
          <w:ilvl w:val="0"/>
          <w:numId w:val="14"/>
        </w:numPr>
        <w:spacing w:after="120"/>
        <w:rPr>
          <w:rFonts w:ascii="Calibri" w:hAnsi="Calibri"/>
          <w:lang w:val="en-GB"/>
        </w:rPr>
      </w:pPr>
      <w:r w:rsidRPr="00DA7110">
        <w:rPr>
          <w:rFonts w:ascii="Calibri" w:hAnsi="Calibri"/>
          <w:b/>
          <w:lang w:val="de-DE"/>
        </w:rPr>
        <w:t>Helm, S.V</w:t>
      </w:r>
      <w:r w:rsidRPr="005C6415">
        <w:rPr>
          <w:rFonts w:ascii="Calibri" w:hAnsi="Calibri"/>
          <w:b/>
          <w:lang w:val="de-DE"/>
        </w:rPr>
        <w:t>.</w:t>
      </w:r>
      <w:r w:rsidR="00DA7110" w:rsidRPr="005C6415">
        <w:rPr>
          <w:rFonts w:ascii="Calibri" w:hAnsi="Calibri"/>
          <w:lang w:val="de-DE"/>
        </w:rPr>
        <w:t>, &amp;</w:t>
      </w:r>
      <w:r w:rsidRPr="00DA7110">
        <w:rPr>
          <w:rFonts w:ascii="Calibri" w:hAnsi="Calibri"/>
          <w:lang w:val="de-DE"/>
        </w:rPr>
        <w:t xml:space="preserve"> Tolsdorf, J. (2009). </w:t>
      </w:r>
      <w:r w:rsidRPr="00C3142F">
        <w:rPr>
          <w:rFonts w:ascii="Calibri" w:hAnsi="Calibri"/>
          <w:lang w:val="en-GB"/>
        </w:rPr>
        <w:t>“The Impact of Corporate Crises on Customer Loyalty: Does Corporate R</w:t>
      </w:r>
      <w:r w:rsidR="00E6376A">
        <w:rPr>
          <w:rFonts w:ascii="Calibri" w:hAnsi="Calibri"/>
          <w:lang w:val="en-GB"/>
        </w:rPr>
        <w:t>eputation Cushion the Fall?”,</w:t>
      </w:r>
      <w:r w:rsidRPr="00C3142F">
        <w:rPr>
          <w:rFonts w:ascii="Calibri" w:hAnsi="Calibri"/>
          <w:lang w:val="en-GB"/>
        </w:rPr>
        <w:t xml:space="preserve"> </w:t>
      </w:r>
      <w:r w:rsidRPr="00C3142F">
        <w:rPr>
          <w:rFonts w:ascii="Calibri" w:hAnsi="Calibri"/>
          <w:i/>
          <w:lang w:val="en-GB"/>
        </w:rPr>
        <w:t>Proceedings of the AMA Winter Marketing Educators’ Conference</w:t>
      </w:r>
      <w:r w:rsidRPr="00C3142F">
        <w:rPr>
          <w:rFonts w:ascii="Calibri" w:hAnsi="Calibri"/>
          <w:lang w:val="en-GB"/>
        </w:rPr>
        <w:t>, Tampa, FL.</w:t>
      </w:r>
    </w:p>
    <w:p w14:paraId="01C6797F" w14:textId="77777777" w:rsidR="006A1781" w:rsidRDefault="006A1781" w:rsidP="00BD290D">
      <w:pPr>
        <w:numPr>
          <w:ilvl w:val="0"/>
          <w:numId w:val="14"/>
        </w:numPr>
        <w:spacing w:after="120"/>
        <w:rPr>
          <w:rFonts w:ascii="Calibri" w:hAnsi="Calibri"/>
          <w:lang w:val="en-GB"/>
        </w:rPr>
      </w:pPr>
      <w:r w:rsidRPr="00C3142F">
        <w:rPr>
          <w:rFonts w:ascii="Calibri" w:hAnsi="Calibri"/>
          <w:lang w:val="en-GB"/>
        </w:rPr>
        <w:t xml:space="preserve">Garnefeld, I., </w:t>
      </w:r>
      <w:r w:rsidRPr="00C3142F">
        <w:rPr>
          <w:rFonts w:ascii="Calibri" w:hAnsi="Calibri"/>
          <w:b/>
          <w:lang w:val="en-GB"/>
        </w:rPr>
        <w:t>Helm, S.V.</w:t>
      </w:r>
      <w:r w:rsidRPr="00C3142F">
        <w:rPr>
          <w:rFonts w:ascii="Calibri" w:hAnsi="Calibri"/>
          <w:lang w:val="en-GB"/>
        </w:rPr>
        <w:t>, Tax, S.</w:t>
      </w:r>
      <w:r w:rsidR="00DA7110">
        <w:rPr>
          <w:rFonts w:ascii="Calibri" w:hAnsi="Calibri"/>
          <w:lang w:val="en-GB"/>
        </w:rPr>
        <w:t>, &amp;</w:t>
      </w:r>
      <w:r w:rsidRPr="00C3142F">
        <w:rPr>
          <w:rFonts w:ascii="Calibri" w:hAnsi="Calibri"/>
          <w:lang w:val="en-GB"/>
        </w:rPr>
        <w:t xml:space="preserve"> Eggert, A. (2009). “Customer Referral Programs and Customer Retention – Do Rewards Unde</w:t>
      </w:r>
      <w:r w:rsidR="00E6376A">
        <w:rPr>
          <w:rFonts w:ascii="Calibri" w:hAnsi="Calibri"/>
          <w:lang w:val="en-GB"/>
        </w:rPr>
        <w:t>rmine the Retention Effect?”,</w:t>
      </w:r>
      <w:r w:rsidRPr="00C3142F">
        <w:rPr>
          <w:rFonts w:ascii="Calibri" w:hAnsi="Calibri"/>
          <w:lang w:val="en-GB"/>
        </w:rPr>
        <w:t xml:space="preserve"> </w:t>
      </w:r>
      <w:r w:rsidRPr="00C3142F">
        <w:rPr>
          <w:rFonts w:ascii="Calibri" w:hAnsi="Calibri"/>
          <w:i/>
          <w:lang w:val="en-GB"/>
        </w:rPr>
        <w:t>Proceedings of the AMA Winter Marketing Educators’ Conference</w:t>
      </w:r>
      <w:r w:rsidRPr="00C3142F">
        <w:rPr>
          <w:rFonts w:ascii="Calibri" w:hAnsi="Calibri"/>
          <w:lang w:val="en-GB"/>
        </w:rPr>
        <w:t>, Tampa, FL.</w:t>
      </w:r>
    </w:p>
    <w:p w14:paraId="362FA4B3" w14:textId="77777777" w:rsidR="00A30A03" w:rsidRPr="00A30A03" w:rsidRDefault="00A30A03" w:rsidP="00A30A03">
      <w:pPr>
        <w:pStyle w:val="Authors"/>
        <w:numPr>
          <w:ilvl w:val="0"/>
          <w:numId w:val="14"/>
        </w:numPr>
        <w:spacing w:before="0" w:after="120"/>
        <w:jc w:val="left"/>
        <w:rPr>
          <w:rFonts w:ascii="Calibri" w:hAnsi="Calibri"/>
          <w:b/>
          <w:i w:val="0"/>
          <w:lang w:val="en-GB"/>
        </w:rPr>
      </w:pPr>
      <w:r w:rsidRPr="00C3142F">
        <w:rPr>
          <w:rFonts w:ascii="Calibri" w:hAnsi="Calibri"/>
          <w:i w:val="0"/>
          <w:lang w:val="en-GB"/>
        </w:rPr>
        <w:t xml:space="preserve">Garnefeld, I., </w:t>
      </w:r>
      <w:r w:rsidRPr="00C3142F">
        <w:rPr>
          <w:rFonts w:ascii="Calibri" w:hAnsi="Calibri"/>
          <w:b/>
          <w:i w:val="0"/>
          <w:lang w:val="en-GB"/>
        </w:rPr>
        <w:t>Helm, S.V.</w:t>
      </w:r>
      <w:r w:rsidRPr="00C3142F">
        <w:rPr>
          <w:rFonts w:ascii="Calibri" w:hAnsi="Calibri"/>
          <w:i w:val="0"/>
          <w:lang w:val="en-GB"/>
        </w:rPr>
        <w:t xml:space="preserve">, Tax, S., &amp; Eggert, A. (2009 June). Referral Reward Programs and Recommender Retention – Does Reward Size Matter?. </w:t>
      </w:r>
      <w:r w:rsidRPr="00A30A03">
        <w:rPr>
          <w:rFonts w:ascii="Calibri" w:hAnsi="Calibri"/>
          <w:lang w:val="en-GB"/>
        </w:rPr>
        <w:t>Proceedings of the 11</w:t>
      </w:r>
      <w:r w:rsidRPr="00A30A03">
        <w:rPr>
          <w:rFonts w:ascii="Calibri" w:hAnsi="Calibri"/>
          <w:vertAlign w:val="superscript"/>
          <w:lang w:val="en-GB"/>
        </w:rPr>
        <w:t>th</w:t>
      </w:r>
      <w:r w:rsidRPr="00A30A03">
        <w:rPr>
          <w:rFonts w:ascii="Calibri" w:hAnsi="Calibri"/>
          <w:lang w:val="en-GB"/>
        </w:rPr>
        <w:t xml:space="preserve"> QUIS (Quality in Services) Conference</w:t>
      </w:r>
      <w:r w:rsidRPr="00C3142F">
        <w:rPr>
          <w:rFonts w:ascii="Calibri" w:hAnsi="Calibri"/>
          <w:i w:val="0"/>
          <w:lang w:val="en-GB"/>
        </w:rPr>
        <w:t>, Wolfsburg, Germany.</w:t>
      </w:r>
    </w:p>
    <w:p w14:paraId="5CCE3D45" w14:textId="77777777" w:rsidR="006A1781" w:rsidRDefault="006A1781" w:rsidP="00BD290D">
      <w:pPr>
        <w:numPr>
          <w:ilvl w:val="0"/>
          <w:numId w:val="14"/>
        </w:numPr>
        <w:spacing w:after="120"/>
        <w:rPr>
          <w:rFonts w:ascii="Calibri" w:hAnsi="Calibri"/>
          <w:lang w:val="en-GB"/>
        </w:rPr>
      </w:pPr>
      <w:r w:rsidRPr="00C3142F">
        <w:rPr>
          <w:rFonts w:ascii="Calibri" w:hAnsi="Calibri"/>
          <w:b/>
          <w:lang w:val="en-GB"/>
        </w:rPr>
        <w:t>Helm, S.V.</w:t>
      </w:r>
      <w:r w:rsidRPr="00C3142F">
        <w:rPr>
          <w:rFonts w:ascii="Calibri" w:hAnsi="Calibri"/>
          <w:lang w:val="en-GB"/>
        </w:rPr>
        <w:t>, Garnefeld, I.</w:t>
      </w:r>
      <w:r w:rsidR="00DA7110">
        <w:rPr>
          <w:rFonts w:ascii="Calibri" w:hAnsi="Calibri"/>
          <w:lang w:val="en-GB"/>
        </w:rPr>
        <w:t>, &amp;</w:t>
      </w:r>
      <w:r w:rsidRPr="00C3142F">
        <w:rPr>
          <w:rFonts w:ascii="Calibri" w:hAnsi="Calibri"/>
          <w:lang w:val="en-GB"/>
        </w:rPr>
        <w:t xml:space="preserve"> Spelsiek, J. (2008). “Exploring the Causal Structure between Perceived Corporate Reputation and Consumer Satisfaction – An Experimental I</w:t>
      </w:r>
      <w:r w:rsidRPr="00C3142F">
        <w:rPr>
          <w:rFonts w:ascii="Calibri" w:hAnsi="Calibri"/>
          <w:lang w:val="en-GB"/>
        </w:rPr>
        <w:t>n</w:t>
      </w:r>
      <w:r w:rsidRPr="00C3142F">
        <w:rPr>
          <w:rFonts w:ascii="Calibri" w:hAnsi="Calibri"/>
          <w:lang w:val="en-GB"/>
        </w:rPr>
        <w:t>vestigation</w:t>
      </w:r>
      <w:r w:rsidR="00E6376A">
        <w:rPr>
          <w:rFonts w:ascii="Calibri" w:hAnsi="Calibri"/>
          <w:lang w:val="en-GB"/>
        </w:rPr>
        <w:t>,</w:t>
      </w:r>
      <w:r w:rsidRPr="00C3142F">
        <w:rPr>
          <w:rFonts w:ascii="Calibri" w:hAnsi="Calibri"/>
          <w:lang w:val="en-GB"/>
        </w:rPr>
        <w:t xml:space="preserve">” </w:t>
      </w:r>
      <w:r w:rsidRPr="00C3142F">
        <w:rPr>
          <w:rFonts w:ascii="Calibri" w:hAnsi="Calibri"/>
          <w:i/>
          <w:lang w:val="en-GB"/>
        </w:rPr>
        <w:t>Proceedings of the Academy of Marketing Science</w:t>
      </w:r>
      <w:r w:rsidRPr="00C3142F">
        <w:rPr>
          <w:rFonts w:ascii="Calibri" w:hAnsi="Calibri"/>
          <w:lang w:val="en-GB"/>
        </w:rPr>
        <w:t>, Vancouver, Canada.</w:t>
      </w:r>
    </w:p>
    <w:p w14:paraId="6F117387" w14:textId="77777777" w:rsidR="0073224A" w:rsidRPr="0073224A" w:rsidRDefault="0073224A" w:rsidP="0073224A">
      <w:pPr>
        <w:numPr>
          <w:ilvl w:val="0"/>
          <w:numId w:val="14"/>
        </w:numPr>
        <w:spacing w:after="120"/>
        <w:rPr>
          <w:rFonts w:ascii="Calibri" w:hAnsi="Calibri"/>
          <w:lang w:val="en-GB"/>
        </w:rPr>
      </w:pPr>
      <w:r w:rsidRPr="0073224A">
        <w:rPr>
          <w:rFonts w:ascii="Calibri" w:hAnsi="Calibri"/>
          <w:b/>
          <w:lang w:val="en-GB"/>
        </w:rPr>
        <w:t>Helm, S.V.</w:t>
      </w:r>
      <w:r w:rsidRPr="0073224A">
        <w:rPr>
          <w:rFonts w:ascii="Calibri" w:hAnsi="Calibri"/>
          <w:lang w:val="en-GB"/>
        </w:rPr>
        <w:t xml:space="preserve">, Eggert, A., &amp; Garnefeld, I. (2007). Assessing the Impact of Positive Word-of-Mouth on its Sender: An Experimental Study in the Service Industry. </w:t>
      </w:r>
      <w:r w:rsidRPr="0073224A">
        <w:rPr>
          <w:rFonts w:ascii="Calibri" w:hAnsi="Calibri"/>
          <w:i/>
          <w:lang w:val="en-GB"/>
        </w:rPr>
        <w:t>Proceedings of the Australian and New Zealand Marketing Academy (ANZMAC) Conference 2007</w:t>
      </w:r>
      <w:r>
        <w:rPr>
          <w:rFonts w:ascii="Calibri" w:hAnsi="Calibri"/>
          <w:lang w:val="en-GB"/>
        </w:rPr>
        <w:t xml:space="preserve">, </w:t>
      </w:r>
      <w:r w:rsidRPr="0073224A">
        <w:rPr>
          <w:rFonts w:ascii="Calibri" w:hAnsi="Calibri"/>
          <w:lang w:val="en-GB"/>
        </w:rPr>
        <w:t xml:space="preserve">Dunedin, New Zealand. </w:t>
      </w:r>
    </w:p>
    <w:p w14:paraId="0B89FEBA" w14:textId="77777777" w:rsidR="0073224A" w:rsidRPr="0073224A" w:rsidRDefault="0073224A" w:rsidP="0073224A">
      <w:pPr>
        <w:numPr>
          <w:ilvl w:val="0"/>
          <w:numId w:val="14"/>
        </w:numPr>
        <w:spacing w:after="120"/>
        <w:rPr>
          <w:rFonts w:ascii="Calibri" w:hAnsi="Calibri"/>
          <w:lang w:val="en-GB"/>
        </w:rPr>
      </w:pPr>
      <w:r w:rsidRPr="0073224A">
        <w:rPr>
          <w:rFonts w:ascii="Calibri" w:hAnsi="Calibri"/>
          <w:lang w:val="en-GB"/>
        </w:rPr>
        <w:t xml:space="preserve">Jalkala, A., Salminen, R.T., &amp; </w:t>
      </w:r>
      <w:r w:rsidRPr="0073224A">
        <w:rPr>
          <w:rFonts w:ascii="Calibri" w:hAnsi="Calibri"/>
          <w:b/>
          <w:lang w:val="en-GB"/>
        </w:rPr>
        <w:t>Helm, S.V.</w:t>
      </w:r>
      <w:r w:rsidRPr="0073224A">
        <w:rPr>
          <w:rFonts w:ascii="Calibri" w:hAnsi="Calibri"/>
          <w:lang w:val="en-GB"/>
        </w:rPr>
        <w:t xml:space="preserve"> (2007). Reference Value of Customer Relationships. </w:t>
      </w:r>
      <w:r w:rsidRPr="0073224A">
        <w:rPr>
          <w:rFonts w:ascii="Calibri" w:hAnsi="Calibri"/>
          <w:i/>
          <w:lang w:val="en-GB"/>
        </w:rPr>
        <w:t>Proceedings of the Australian and New Zealand Marketing Academy (ANZMAC) Conference 2007</w:t>
      </w:r>
      <w:r w:rsidRPr="0073224A">
        <w:rPr>
          <w:rFonts w:ascii="Calibri" w:hAnsi="Calibri"/>
          <w:lang w:val="en-GB"/>
        </w:rPr>
        <w:t xml:space="preserve">, Dunedin, New Zealand. </w:t>
      </w:r>
    </w:p>
    <w:p w14:paraId="47FDE2A3" w14:textId="77777777" w:rsidR="006A1781" w:rsidRPr="00C3142F" w:rsidRDefault="006A1781" w:rsidP="00BD290D">
      <w:pPr>
        <w:numPr>
          <w:ilvl w:val="0"/>
          <w:numId w:val="14"/>
        </w:numPr>
        <w:spacing w:after="120"/>
        <w:rPr>
          <w:rFonts w:ascii="Calibri" w:hAnsi="Calibri"/>
          <w:lang w:val="en-GB"/>
        </w:rPr>
      </w:pPr>
      <w:r w:rsidRPr="00DA7110">
        <w:rPr>
          <w:rFonts w:ascii="Calibri" w:hAnsi="Calibri"/>
          <w:lang w:val="de-DE"/>
        </w:rPr>
        <w:lastRenderedPageBreak/>
        <w:t xml:space="preserve">Eggert, A., </w:t>
      </w:r>
      <w:r w:rsidRPr="00DA7110">
        <w:rPr>
          <w:rFonts w:ascii="Calibri" w:hAnsi="Calibri"/>
          <w:b/>
          <w:lang w:val="de-DE"/>
        </w:rPr>
        <w:t>Helm, S.V.</w:t>
      </w:r>
      <w:r w:rsidR="00DA7110" w:rsidRPr="00DA7110">
        <w:rPr>
          <w:rFonts w:ascii="Calibri" w:hAnsi="Calibri"/>
          <w:lang w:val="de-DE"/>
        </w:rPr>
        <w:t>, &amp;</w:t>
      </w:r>
      <w:r w:rsidRPr="00DA7110">
        <w:rPr>
          <w:rFonts w:ascii="Calibri" w:hAnsi="Calibri"/>
          <w:lang w:val="de-DE"/>
        </w:rPr>
        <w:t xml:space="preserve"> Garnefeld, I. (2007). </w:t>
      </w:r>
      <w:r w:rsidRPr="00C3142F">
        <w:rPr>
          <w:rFonts w:ascii="Calibri" w:hAnsi="Calibri"/>
          <w:lang w:val="en-GB"/>
        </w:rPr>
        <w:t>“Caught by Your Own Recommendations</w:t>
      </w:r>
      <w:r w:rsidR="00E6376A">
        <w:rPr>
          <w:rFonts w:ascii="Calibri" w:hAnsi="Calibri"/>
          <w:lang w:val="en-GB"/>
        </w:rPr>
        <w:t>,</w:t>
      </w:r>
      <w:r w:rsidRPr="00C3142F">
        <w:rPr>
          <w:rFonts w:ascii="Calibri" w:hAnsi="Calibri"/>
          <w:lang w:val="en-GB"/>
        </w:rPr>
        <w:t xml:space="preserve">” </w:t>
      </w:r>
      <w:r w:rsidRPr="00C3142F">
        <w:rPr>
          <w:rFonts w:ascii="Calibri" w:hAnsi="Calibri"/>
          <w:i/>
          <w:lang w:val="en-GB"/>
        </w:rPr>
        <w:t>Proceedings of the AMA Summer Marketing Educators’ Conference</w:t>
      </w:r>
      <w:r w:rsidRPr="00C3142F">
        <w:rPr>
          <w:rFonts w:ascii="Calibri" w:hAnsi="Calibri"/>
          <w:lang w:val="en-GB"/>
        </w:rPr>
        <w:t>, Washington, D.C.</w:t>
      </w:r>
    </w:p>
    <w:p w14:paraId="71EC627A" w14:textId="77777777" w:rsidR="006A1781" w:rsidRPr="00C3142F" w:rsidRDefault="006A1781" w:rsidP="00BD290D">
      <w:pPr>
        <w:numPr>
          <w:ilvl w:val="0"/>
          <w:numId w:val="14"/>
        </w:numPr>
        <w:spacing w:after="120"/>
        <w:rPr>
          <w:rFonts w:ascii="Calibri" w:hAnsi="Calibri"/>
          <w:lang w:val="en-GB"/>
        </w:rPr>
      </w:pPr>
      <w:r w:rsidRPr="00DA7110">
        <w:rPr>
          <w:rFonts w:ascii="Calibri" w:hAnsi="Calibri"/>
          <w:lang w:val="de-DE"/>
        </w:rPr>
        <w:t xml:space="preserve">Eggert, A., </w:t>
      </w:r>
      <w:r w:rsidRPr="00DA7110">
        <w:rPr>
          <w:rFonts w:ascii="Calibri" w:hAnsi="Calibri"/>
          <w:b/>
          <w:lang w:val="de-DE"/>
        </w:rPr>
        <w:t>Helm, S.V.</w:t>
      </w:r>
      <w:r w:rsidR="00DA7110" w:rsidRPr="00DA7110">
        <w:rPr>
          <w:rFonts w:ascii="Calibri" w:hAnsi="Calibri"/>
          <w:lang w:val="de-DE"/>
        </w:rPr>
        <w:t>, &amp;</w:t>
      </w:r>
      <w:r w:rsidRPr="00DA7110">
        <w:rPr>
          <w:rFonts w:ascii="Calibri" w:hAnsi="Calibri"/>
          <w:lang w:val="de-DE"/>
        </w:rPr>
        <w:t xml:space="preserve"> Garnefeld, I. (2007). </w:t>
      </w:r>
      <w:r w:rsidRPr="00C3142F">
        <w:rPr>
          <w:rFonts w:ascii="Calibri" w:hAnsi="Calibri"/>
          <w:lang w:val="en-GB"/>
        </w:rPr>
        <w:t>“Assessing the Impact of Positive Word-of-Mouth on its Sender: An Experimental S</w:t>
      </w:r>
      <w:r w:rsidR="00B870BB">
        <w:rPr>
          <w:rFonts w:ascii="Calibri" w:hAnsi="Calibri"/>
          <w:lang w:val="en-GB"/>
        </w:rPr>
        <w:t>tudy in the Service Industry</w:t>
      </w:r>
      <w:r w:rsidR="00E6376A">
        <w:rPr>
          <w:rFonts w:ascii="Calibri" w:hAnsi="Calibri"/>
          <w:lang w:val="en-GB"/>
        </w:rPr>
        <w:t>,</w:t>
      </w:r>
      <w:r w:rsidR="00B870BB">
        <w:rPr>
          <w:rFonts w:ascii="Calibri" w:hAnsi="Calibri"/>
          <w:lang w:val="en-GB"/>
        </w:rPr>
        <w:t>”</w:t>
      </w:r>
      <w:r w:rsidRPr="00C3142F">
        <w:rPr>
          <w:rFonts w:ascii="Calibri" w:hAnsi="Calibri"/>
          <w:lang w:val="en-GB"/>
        </w:rPr>
        <w:t xml:space="preserve"> </w:t>
      </w:r>
      <w:r w:rsidRPr="00C3142F">
        <w:rPr>
          <w:rFonts w:ascii="Calibri" w:hAnsi="Calibri"/>
          <w:i/>
          <w:lang w:val="en-GB"/>
        </w:rPr>
        <w:t>Proceedings of the Frontiers in Services Conference</w:t>
      </w:r>
      <w:r w:rsidRPr="00C3142F">
        <w:rPr>
          <w:rFonts w:ascii="Calibri" w:hAnsi="Calibri"/>
          <w:lang w:val="en-GB"/>
        </w:rPr>
        <w:t>, San Francisco, CA.</w:t>
      </w:r>
    </w:p>
    <w:p w14:paraId="148AC54E" w14:textId="77777777" w:rsidR="006A1781" w:rsidRDefault="006A1781" w:rsidP="00BD290D">
      <w:pPr>
        <w:numPr>
          <w:ilvl w:val="0"/>
          <w:numId w:val="14"/>
        </w:numPr>
        <w:spacing w:after="120"/>
        <w:rPr>
          <w:rFonts w:ascii="Calibri" w:hAnsi="Calibri"/>
          <w:lang w:val="en-GB"/>
        </w:rPr>
      </w:pPr>
      <w:r w:rsidRPr="00DA7110">
        <w:rPr>
          <w:rFonts w:ascii="Calibri" w:hAnsi="Calibri"/>
          <w:lang w:val="de-DE"/>
        </w:rPr>
        <w:t xml:space="preserve">Eggert, A., </w:t>
      </w:r>
      <w:r w:rsidRPr="00DA7110">
        <w:rPr>
          <w:rFonts w:ascii="Calibri" w:hAnsi="Calibri"/>
          <w:b/>
          <w:lang w:val="de-DE"/>
        </w:rPr>
        <w:t>Helm, S.V.</w:t>
      </w:r>
      <w:r w:rsidR="00DA7110">
        <w:rPr>
          <w:rFonts w:ascii="Calibri" w:hAnsi="Calibri"/>
          <w:lang w:val="de-DE"/>
        </w:rPr>
        <w:t xml:space="preserve">, </w:t>
      </w:r>
      <w:r w:rsidR="00DA7110" w:rsidRPr="00C3142F">
        <w:rPr>
          <w:rFonts w:ascii="Calibri" w:hAnsi="Calibri"/>
          <w:lang w:val="de-DE"/>
        </w:rPr>
        <w:t>&amp;</w:t>
      </w:r>
      <w:r w:rsidR="00DA7110">
        <w:rPr>
          <w:rFonts w:ascii="Calibri" w:hAnsi="Calibri"/>
          <w:lang w:val="de-DE"/>
        </w:rPr>
        <w:t xml:space="preserve"> </w:t>
      </w:r>
      <w:r w:rsidRPr="00DA7110">
        <w:rPr>
          <w:rFonts w:ascii="Calibri" w:hAnsi="Calibri"/>
          <w:lang w:val="de-DE"/>
        </w:rPr>
        <w:t xml:space="preserve">Garnefeld, I. (2007). </w:t>
      </w:r>
      <w:r w:rsidRPr="00C3142F">
        <w:rPr>
          <w:rFonts w:ascii="Calibri" w:hAnsi="Calibri"/>
          <w:lang w:val="en-GB"/>
        </w:rPr>
        <w:t>“Positive Word-of-Mouth as Source of Customer Loyalty</w:t>
      </w:r>
      <w:r w:rsidR="00E6376A">
        <w:rPr>
          <w:rFonts w:ascii="Calibri" w:hAnsi="Calibri"/>
          <w:lang w:val="en-GB"/>
        </w:rPr>
        <w:t>,</w:t>
      </w:r>
      <w:r w:rsidRPr="00C3142F">
        <w:rPr>
          <w:rFonts w:ascii="Calibri" w:hAnsi="Calibri"/>
          <w:lang w:val="en-GB"/>
        </w:rPr>
        <w:t xml:space="preserve">” </w:t>
      </w:r>
      <w:r w:rsidR="00D55AB7">
        <w:rPr>
          <w:rFonts w:ascii="Calibri" w:hAnsi="Calibri"/>
          <w:i/>
          <w:lang w:val="en-GB"/>
        </w:rPr>
        <w:t>Proceedings of the 36</w:t>
      </w:r>
      <w:r w:rsidR="00D55AB7" w:rsidRPr="00D55AB7">
        <w:rPr>
          <w:rFonts w:ascii="Calibri" w:hAnsi="Calibri"/>
          <w:i/>
          <w:vertAlign w:val="superscript"/>
          <w:lang w:val="en-GB"/>
        </w:rPr>
        <w:t>th</w:t>
      </w:r>
      <w:r w:rsidRPr="00C3142F">
        <w:rPr>
          <w:rFonts w:ascii="Calibri" w:hAnsi="Calibri"/>
          <w:i/>
          <w:lang w:val="en-GB"/>
        </w:rPr>
        <w:t xml:space="preserve"> EMAC Conference</w:t>
      </w:r>
      <w:r w:rsidRPr="00C3142F">
        <w:rPr>
          <w:rFonts w:ascii="Calibri" w:hAnsi="Calibri"/>
          <w:lang w:val="en-GB"/>
        </w:rPr>
        <w:t>, Reykjavik, Iceland.</w:t>
      </w:r>
    </w:p>
    <w:p w14:paraId="2ABFF2DD" w14:textId="77777777" w:rsidR="006A1781" w:rsidRPr="00C3142F" w:rsidRDefault="006A1781" w:rsidP="00BD290D">
      <w:pPr>
        <w:numPr>
          <w:ilvl w:val="0"/>
          <w:numId w:val="14"/>
        </w:numPr>
        <w:spacing w:after="120"/>
        <w:rPr>
          <w:rFonts w:ascii="Calibri" w:hAnsi="Calibri"/>
          <w:lang w:val="en-GB"/>
        </w:rPr>
      </w:pPr>
      <w:r w:rsidRPr="00C3142F">
        <w:rPr>
          <w:rFonts w:ascii="Calibri" w:hAnsi="Calibri"/>
          <w:b/>
          <w:lang w:val="en-GB"/>
        </w:rPr>
        <w:t>Helm, S.V.</w:t>
      </w:r>
      <w:r w:rsidRPr="00C3142F">
        <w:rPr>
          <w:rFonts w:ascii="Calibri" w:hAnsi="Calibri"/>
          <w:lang w:val="en-GB"/>
        </w:rPr>
        <w:t xml:space="preserve">  (2006). “Common Grounds in the Perception of Corporate Reputation? </w:t>
      </w:r>
      <w:r w:rsidRPr="00C3142F">
        <w:rPr>
          <w:rFonts w:ascii="Calibri" w:hAnsi="Calibri"/>
          <w:lang w:val="en-GB"/>
        </w:rPr>
        <w:br/>
        <w:t>A Comparison of Three Stakeholder Groups</w:t>
      </w:r>
      <w:r w:rsidR="00E6376A">
        <w:rPr>
          <w:rFonts w:ascii="Calibri" w:hAnsi="Calibri"/>
          <w:lang w:val="en-GB"/>
        </w:rPr>
        <w:t>,</w:t>
      </w:r>
      <w:r w:rsidRPr="00C3142F">
        <w:rPr>
          <w:rFonts w:ascii="Calibri" w:hAnsi="Calibri"/>
          <w:lang w:val="en-GB"/>
        </w:rPr>
        <w:t xml:space="preserve">” </w:t>
      </w:r>
      <w:r w:rsidRPr="00C3142F">
        <w:rPr>
          <w:rFonts w:ascii="Calibri" w:hAnsi="Calibri"/>
          <w:i/>
          <w:lang w:val="en-GB"/>
        </w:rPr>
        <w:t>Proceedings of the Reputation Institute’s Conference on Reputation, Image, Identity, &amp; Competitiveness</w:t>
      </w:r>
      <w:r w:rsidRPr="00C3142F">
        <w:rPr>
          <w:rFonts w:ascii="Calibri" w:hAnsi="Calibri"/>
          <w:lang w:val="en-GB"/>
        </w:rPr>
        <w:t>, New York, NY.</w:t>
      </w:r>
    </w:p>
    <w:p w14:paraId="20D4E499" w14:textId="77777777" w:rsidR="006A1781" w:rsidRPr="00C3142F" w:rsidRDefault="006A1781" w:rsidP="00BD290D">
      <w:pPr>
        <w:numPr>
          <w:ilvl w:val="0"/>
          <w:numId w:val="14"/>
        </w:numPr>
        <w:spacing w:after="120"/>
        <w:rPr>
          <w:rFonts w:ascii="Calibri" w:hAnsi="Calibri"/>
          <w:lang w:val="en-GB"/>
        </w:rPr>
      </w:pPr>
      <w:r w:rsidRPr="00C3142F">
        <w:rPr>
          <w:rFonts w:ascii="Calibri" w:hAnsi="Calibri"/>
          <w:b/>
          <w:lang w:val="en-GB"/>
        </w:rPr>
        <w:t>Helm, S.V.</w:t>
      </w:r>
      <w:r w:rsidRPr="00C3142F">
        <w:rPr>
          <w:rFonts w:ascii="Calibri" w:hAnsi="Calibri"/>
          <w:lang w:val="en-GB"/>
        </w:rPr>
        <w:t xml:space="preserve"> (2006). “The Role of Corporate Reputation in Propelling Employee Pride and Commitment</w:t>
      </w:r>
      <w:r w:rsidR="00E6376A">
        <w:rPr>
          <w:rFonts w:ascii="Calibri" w:hAnsi="Calibri"/>
          <w:lang w:val="en-GB"/>
        </w:rPr>
        <w:t>,</w:t>
      </w:r>
      <w:r w:rsidRPr="00C3142F">
        <w:rPr>
          <w:rFonts w:ascii="Calibri" w:hAnsi="Calibri"/>
          <w:lang w:val="en-GB"/>
        </w:rPr>
        <w:t>”</w:t>
      </w:r>
      <w:r w:rsidR="00E6376A">
        <w:rPr>
          <w:rFonts w:ascii="Calibri" w:hAnsi="Calibri"/>
          <w:lang w:val="en-GB"/>
        </w:rPr>
        <w:t xml:space="preserve"> </w:t>
      </w:r>
      <w:r w:rsidRPr="00C3142F">
        <w:rPr>
          <w:rFonts w:ascii="Calibri" w:hAnsi="Calibri"/>
          <w:i/>
          <w:lang w:val="en-GB"/>
        </w:rPr>
        <w:t>Proceedings of the AOM-Conference</w:t>
      </w:r>
      <w:r w:rsidRPr="00C3142F">
        <w:rPr>
          <w:rFonts w:ascii="Calibri" w:hAnsi="Calibri"/>
          <w:lang w:val="en-GB"/>
        </w:rPr>
        <w:t>, Atlanta, GA.</w:t>
      </w:r>
    </w:p>
    <w:p w14:paraId="22529308" w14:textId="77777777" w:rsidR="006A1781" w:rsidRPr="00C3142F" w:rsidRDefault="006A1781" w:rsidP="00BD290D">
      <w:pPr>
        <w:numPr>
          <w:ilvl w:val="0"/>
          <w:numId w:val="14"/>
        </w:numPr>
        <w:spacing w:after="120"/>
        <w:rPr>
          <w:rFonts w:ascii="Calibri" w:hAnsi="Calibri"/>
          <w:lang w:val="en-GB"/>
        </w:rPr>
      </w:pPr>
      <w:r w:rsidRPr="00C3142F">
        <w:rPr>
          <w:rFonts w:ascii="Calibri" w:hAnsi="Calibri"/>
          <w:b/>
          <w:lang w:val="en-GB"/>
        </w:rPr>
        <w:t>Helm, S.V.</w:t>
      </w:r>
      <w:r w:rsidRPr="00C3142F">
        <w:rPr>
          <w:rFonts w:ascii="Calibri" w:hAnsi="Calibri"/>
          <w:lang w:val="en-GB"/>
        </w:rPr>
        <w:t xml:space="preserve">  (2005). “Exploring the Impact of Corporate Reputation on Customer Satisfaction and Loyalty</w:t>
      </w:r>
      <w:r w:rsidR="00E6376A">
        <w:rPr>
          <w:rFonts w:ascii="Calibri" w:hAnsi="Calibri"/>
          <w:lang w:val="en-GB"/>
        </w:rPr>
        <w:t>,</w:t>
      </w:r>
      <w:r w:rsidRPr="00C3142F">
        <w:rPr>
          <w:rFonts w:ascii="Calibri" w:hAnsi="Calibri"/>
          <w:lang w:val="en-GB"/>
        </w:rPr>
        <w:t>”</w:t>
      </w:r>
      <w:r w:rsidR="00E6376A">
        <w:rPr>
          <w:rFonts w:ascii="Calibri" w:hAnsi="Calibri"/>
          <w:lang w:val="en-GB"/>
        </w:rPr>
        <w:t xml:space="preserve"> </w:t>
      </w:r>
      <w:r w:rsidRPr="00C3142F">
        <w:rPr>
          <w:rFonts w:ascii="Calibri" w:hAnsi="Calibri"/>
          <w:i/>
          <w:lang w:val="en-GB"/>
        </w:rPr>
        <w:t>Proceedings of the AMA Summer Marketing Educators’ Conference</w:t>
      </w:r>
      <w:r w:rsidRPr="00C3142F">
        <w:rPr>
          <w:rFonts w:ascii="Calibri" w:hAnsi="Calibri"/>
          <w:lang w:val="en-GB"/>
        </w:rPr>
        <w:t>, San Francisco, CA.</w:t>
      </w:r>
    </w:p>
    <w:p w14:paraId="54DF5E64" w14:textId="77777777" w:rsidR="006A1781" w:rsidRPr="00C3142F" w:rsidRDefault="006A1781" w:rsidP="00BD290D">
      <w:pPr>
        <w:numPr>
          <w:ilvl w:val="0"/>
          <w:numId w:val="14"/>
        </w:numPr>
        <w:spacing w:after="120"/>
        <w:rPr>
          <w:rFonts w:ascii="Calibri" w:hAnsi="Calibri"/>
          <w:lang w:val="en-GB"/>
        </w:rPr>
      </w:pPr>
      <w:r w:rsidRPr="00C3142F">
        <w:rPr>
          <w:rFonts w:ascii="Calibri" w:hAnsi="Calibri"/>
          <w:b/>
          <w:lang w:val="en-GB"/>
        </w:rPr>
        <w:t>Helm, S.V.</w:t>
      </w:r>
      <w:r w:rsidRPr="00C3142F">
        <w:rPr>
          <w:rFonts w:ascii="Calibri" w:hAnsi="Calibri"/>
          <w:lang w:val="en-GB"/>
        </w:rPr>
        <w:t xml:space="preserve">  (2005). “The Role of Corporate Reputation in Determining Investor Loyalty</w:t>
      </w:r>
      <w:r w:rsidR="00E6376A">
        <w:rPr>
          <w:rFonts w:ascii="Calibri" w:hAnsi="Calibri"/>
          <w:lang w:val="en-GB"/>
        </w:rPr>
        <w:t>,</w:t>
      </w:r>
      <w:r w:rsidRPr="00C3142F">
        <w:rPr>
          <w:rFonts w:ascii="Calibri" w:hAnsi="Calibri"/>
          <w:lang w:val="en-GB"/>
        </w:rPr>
        <w:t xml:space="preserve">” </w:t>
      </w:r>
      <w:r w:rsidRPr="00C3142F">
        <w:rPr>
          <w:rFonts w:ascii="Calibri" w:hAnsi="Calibri"/>
          <w:i/>
          <w:lang w:val="en-GB"/>
        </w:rPr>
        <w:t>Proceedings of the Reputation Institute’s Conference on Reputation, Image, Identity, &amp; Competitiveness</w:t>
      </w:r>
      <w:r w:rsidRPr="00C3142F">
        <w:rPr>
          <w:rFonts w:ascii="Calibri" w:hAnsi="Calibri"/>
          <w:lang w:val="en-GB"/>
        </w:rPr>
        <w:t xml:space="preserve">, Madrid, Spain. </w:t>
      </w:r>
    </w:p>
    <w:p w14:paraId="1834FCEB" w14:textId="77777777" w:rsidR="006A1781" w:rsidRPr="00C3142F" w:rsidRDefault="006A1781" w:rsidP="00BD290D">
      <w:pPr>
        <w:numPr>
          <w:ilvl w:val="0"/>
          <w:numId w:val="14"/>
        </w:numPr>
        <w:spacing w:after="120"/>
        <w:rPr>
          <w:rFonts w:ascii="Calibri" w:hAnsi="Calibri"/>
        </w:rPr>
      </w:pPr>
      <w:r w:rsidRPr="00DA7110">
        <w:rPr>
          <w:rFonts w:ascii="Calibri" w:hAnsi="Calibri"/>
          <w:b/>
          <w:lang w:val="de-DE"/>
        </w:rPr>
        <w:t>Helm, S.V.</w:t>
      </w:r>
      <w:r w:rsidRPr="00DA7110">
        <w:rPr>
          <w:rFonts w:ascii="Calibri" w:hAnsi="Calibri"/>
          <w:lang w:val="de-DE"/>
        </w:rPr>
        <w:t>,</w:t>
      </w:r>
      <w:r w:rsidRPr="00DA7110">
        <w:rPr>
          <w:rFonts w:ascii="Calibri" w:hAnsi="Calibri"/>
          <w:b/>
          <w:lang w:val="de-DE"/>
        </w:rPr>
        <w:t xml:space="preserve"> </w:t>
      </w:r>
      <w:r w:rsidRPr="00DA7110">
        <w:rPr>
          <w:rFonts w:ascii="Calibri" w:hAnsi="Calibri"/>
          <w:lang w:val="de-DE"/>
        </w:rPr>
        <w:t>Rolfes, L.</w:t>
      </w:r>
      <w:r w:rsidR="00DA7110" w:rsidRPr="00DA7110">
        <w:rPr>
          <w:rFonts w:ascii="Calibri" w:hAnsi="Calibri"/>
          <w:lang w:val="de-DE"/>
        </w:rPr>
        <w:t>, &amp;</w:t>
      </w:r>
      <w:r w:rsidRPr="00DA7110">
        <w:rPr>
          <w:rFonts w:ascii="Calibri" w:hAnsi="Calibri"/>
          <w:lang w:val="de-DE"/>
        </w:rPr>
        <w:t xml:space="preserve"> G</w:t>
      </w:r>
      <w:r w:rsidR="00501311">
        <w:rPr>
          <w:rFonts w:ascii="Calibri" w:hAnsi="Calibri"/>
          <w:lang w:val="de-DE"/>
        </w:rPr>
        <w:t>ü</w:t>
      </w:r>
      <w:r w:rsidRPr="00DA7110">
        <w:rPr>
          <w:rFonts w:ascii="Calibri" w:hAnsi="Calibri"/>
          <w:lang w:val="de-DE"/>
        </w:rPr>
        <w:t xml:space="preserve">nter, B. (2005). </w:t>
      </w:r>
      <w:r w:rsidRPr="00C3142F">
        <w:rPr>
          <w:rFonts w:ascii="Calibri" w:hAnsi="Calibri"/>
        </w:rPr>
        <w:t>“Dealing with Unprofitable Customer Relationships</w:t>
      </w:r>
      <w:r w:rsidR="00E6376A">
        <w:rPr>
          <w:rFonts w:ascii="Calibri" w:hAnsi="Calibri"/>
        </w:rPr>
        <w:t>,</w:t>
      </w:r>
      <w:r w:rsidRPr="00C3142F">
        <w:rPr>
          <w:rFonts w:ascii="Calibri" w:hAnsi="Calibri"/>
        </w:rPr>
        <w:t xml:space="preserve">” </w:t>
      </w:r>
      <w:r w:rsidR="00D55AB7">
        <w:rPr>
          <w:rFonts w:ascii="Calibri" w:hAnsi="Calibri"/>
          <w:i/>
        </w:rPr>
        <w:t>Proceedings of the 34</w:t>
      </w:r>
      <w:r w:rsidR="00D55AB7" w:rsidRPr="00D55AB7">
        <w:rPr>
          <w:rFonts w:ascii="Calibri" w:hAnsi="Calibri"/>
          <w:i/>
          <w:vertAlign w:val="superscript"/>
        </w:rPr>
        <w:t>th</w:t>
      </w:r>
      <w:r w:rsidRPr="00C3142F">
        <w:rPr>
          <w:rFonts w:ascii="Calibri" w:hAnsi="Calibri"/>
          <w:i/>
        </w:rPr>
        <w:t xml:space="preserve"> EMAC Conference</w:t>
      </w:r>
      <w:r w:rsidRPr="00C3142F">
        <w:rPr>
          <w:rFonts w:ascii="Calibri" w:hAnsi="Calibri"/>
        </w:rPr>
        <w:t>, Milan, Italy.</w:t>
      </w:r>
    </w:p>
    <w:p w14:paraId="43D78E00" w14:textId="77777777" w:rsidR="006A1781" w:rsidRPr="00C3142F" w:rsidRDefault="006A1781" w:rsidP="00BD290D">
      <w:pPr>
        <w:numPr>
          <w:ilvl w:val="0"/>
          <w:numId w:val="14"/>
        </w:numPr>
        <w:spacing w:after="120"/>
        <w:rPr>
          <w:rFonts w:ascii="Calibri" w:hAnsi="Calibri"/>
          <w:lang w:val="en-GB"/>
        </w:rPr>
      </w:pPr>
      <w:r w:rsidRPr="00C3142F">
        <w:rPr>
          <w:rFonts w:ascii="Calibri" w:hAnsi="Calibri"/>
          <w:b/>
          <w:lang w:val="en-GB"/>
        </w:rPr>
        <w:t>Helm, S.V.</w:t>
      </w:r>
      <w:r w:rsidRPr="00C3142F">
        <w:rPr>
          <w:rFonts w:ascii="Calibri" w:hAnsi="Calibri"/>
          <w:lang w:val="en-GB"/>
        </w:rPr>
        <w:t xml:space="preserve"> (2005). “Loyalty of Hybrid Stakeholders</w:t>
      </w:r>
      <w:r w:rsidR="00E6376A">
        <w:rPr>
          <w:rFonts w:ascii="Calibri" w:hAnsi="Calibri"/>
          <w:lang w:val="en-GB"/>
        </w:rPr>
        <w:t>,</w:t>
      </w:r>
      <w:r w:rsidRPr="00C3142F">
        <w:rPr>
          <w:rFonts w:ascii="Calibri" w:hAnsi="Calibri"/>
          <w:lang w:val="en-GB"/>
        </w:rPr>
        <w:t xml:space="preserve">” </w:t>
      </w:r>
      <w:r w:rsidR="00D55AB7">
        <w:rPr>
          <w:rFonts w:ascii="Calibri" w:hAnsi="Calibri"/>
          <w:i/>
          <w:lang w:val="en-GB"/>
        </w:rPr>
        <w:t>Proceedings of the 34</w:t>
      </w:r>
      <w:r w:rsidR="00D55AB7" w:rsidRPr="00D55AB7">
        <w:rPr>
          <w:rFonts w:ascii="Calibri" w:hAnsi="Calibri"/>
          <w:i/>
          <w:vertAlign w:val="superscript"/>
          <w:lang w:val="en-GB"/>
        </w:rPr>
        <w:t>th</w:t>
      </w:r>
      <w:r w:rsidRPr="00C3142F">
        <w:rPr>
          <w:rFonts w:ascii="Calibri" w:hAnsi="Calibri"/>
          <w:i/>
          <w:lang w:val="en-GB"/>
        </w:rPr>
        <w:t xml:space="preserve"> EMAC Conference</w:t>
      </w:r>
      <w:r w:rsidRPr="00C3142F">
        <w:rPr>
          <w:rFonts w:ascii="Calibri" w:hAnsi="Calibri"/>
          <w:lang w:val="en-GB"/>
        </w:rPr>
        <w:t>, Milan, Italy.</w:t>
      </w:r>
    </w:p>
    <w:p w14:paraId="3F6F6C8B" w14:textId="77777777" w:rsidR="006A1781" w:rsidRPr="00C3142F" w:rsidRDefault="006A1781" w:rsidP="00BD290D">
      <w:pPr>
        <w:numPr>
          <w:ilvl w:val="0"/>
          <w:numId w:val="14"/>
        </w:numPr>
        <w:spacing w:after="120"/>
        <w:rPr>
          <w:rFonts w:ascii="Calibri" w:hAnsi="Calibri"/>
          <w:lang w:val="en-GB"/>
        </w:rPr>
      </w:pPr>
      <w:r w:rsidRPr="00C3142F">
        <w:rPr>
          <w:rFonts w:ascii="Calibri" w:hAnsi="Calibri"/>
          <w:b/>
          <w:lang w:val="en-GB"/>
        </w:rPr>
        <w:t>Helm, S.V.</w:t>
      </w:r>
      <w:r w:rsidRPr="00C3142F">
        <w:rPr>
          <w:rFonts w:ascii="Calibri" w:hAnsi="Calibri"/>
          <w:lang w:val="en-GB"/>
        </w:rPr>
        <w:t xml:space="preserve"> (2005). “Building Formative Construct Measures: The Example of Corporate Reputation</w:t>
      </w:r>
      <w:r w:rsidR="00E6376A">
        <w:rPr>
          <w:rFonts w:ascii="Calibri" w:hAnsi="Calibri"/>
          <w:lang w:val="en-GB"/>
        </w:rPr>
        <w:t>,</w:t>
      </w:r>
      <w:r w:rsidRPr="00C3142F">
        <w:rPr>
          <w:rFonts w:ascii="Calibri" w:hAnsi="Calibri"/>
          <w:lang w:val="en-GB"/>
        </w:rPr>
        <w:t xml:space="preserve">” </w:t>
      </w:r>
      <w:r w:rsidRPr="00C3142F">
        <w:rPr>
          <w:rFonts w:ascii="Calibri" w:hAnsi="Calibri"/>
          <w:i/>
          <w:lang w:val="en-GB"/>
        </w:rPr>
        <w:t>Proceedings of the AMA Winter Marketing Educators’ Conference</w:t>
      </w:r>
      <w:r w:rsidRPr="00C3142F">
        <w:rPr>
          <w:rFonts w:ascii="Calibri" w:hAnsi="Calibri"/>
          <w:lang w:val="en-GB"/>
        </w:rPr>
        <w:t>, San Antonio, TX.</w:t>
      </w:r>
    </w:p>
    <w:p w14:paraId="30A3E278" w14:textId="77777777" w:rsidR="006A1781" w:rsidRPr="00C3142F" w:rsidRDefault="006A1781" w:rsidP="00BD290D">
      <w:pPr>
        <w:numPr>
          <w:ilvl w:val="0"/>
          <w:numId w:val="14"/>
        </w:numPr>
        <w:spacing w:after="120"/>
        <w:rPr>
          <w:rFonts w:ascii="Calibri" w:hAnsi="Calibri"/>
          <w:lang w:val="en-GB"/>
        </w:rPr>
      </w:pPr>
      <w:r w:rsidRPr="00DA7110">
        <w:rPr>
          <w:rFonts w:ascii="Calibri" w:hAnsi="Calibri"/>
          <w:b/>
          <w:lang w:val="de-DE"/>
        </w:rPr>
        <w:t>Helm, S.V.</w:t>
      </w:r>
      <w:r w:rsidRPr="00DA7110">
        <w:rPr>
          <w:rFonts w:ascii="Calibri" w:hAnsi="Calibri"/>
          <w:lang w:val="de-DE"/>
        </w:rPr>
        <w:t>,</w:t>
      </w:r>
      <w:r w:rsidRPr="00DA7110">
        <w:rPr>
          <w:rFonts w:ascii="Calibri" w:hAnsi="Calibri"/>
          <w:b/>
          <w:lang w:val="de-DE"/>
        </w:rPr>
        <w:t xml:space="preserve"> </w:t>
      </w:r>
      <w:r w:rsidRPr="00DA7110">
        <w:rPr>
          <w:rFonts w:ascii="Calibri" w:hAnsi="Calibri"/>
          <w:lang w:val="de-DE"/>
        </w:rPr>
        <w:t>G</w:t>
      </w:r>
      <w:r w:rsidR="00501311">
        <w:rPr>
          <w:rFonts w:ascii="Calibri" w:hAnsi="Calibri"/>
          <w:lang w:val="de-DE"/>
        </w:rPr>
        <w:t>ü</w:t>
      </w:r>
      <w:r w:rsidRPr="00DA7110">
        <w:rPr>
          <w:rFonts w:ascii="Calibri" w:hAnsi="Calibri"/>
          <w:lang w:val="de-DE"/>
        </w:rPr>
        <w:t>nter, B.</w:t>
      </w:r>
      <w:r w:rsidR="00DA7110" w:rsidRPr="00DA7110">
        <w:rPr>
          <w:rFonts w:ascii="Calibri" w:hAnsi="Calibri"/>
          <w:lang w:val="de-DE"/>
        </w:rPr>
        <w:t>, &amp;</w:t>
      </w:r>
      <w:r w:rsidRPr="00DA7110">
        <w:rPr>
          <w:rFonts w:ascii="Calibri" w:hAnsi="Calibri"/>
          <w:lang w:val="de-DE"/>
        </w:rPr>
        <w:t xml:space="preserve"> Rolfes, L. (2004). </w:t>
      </w:r>
      <w:r w:rsidRPr="00C3142F">
        <w:rPr>
          <w:rFonts w:ascii="Calibri" w:hAnsi="Calibri"/>
          <w:lang w:val="en-GB"/>
        </w:rPr>
        <w:t>“Unprofitable Customer Relationships: The Suppliers’ Perspective</w:t>
      </w:r>
      <w:r w:rsidR="00E6376A">
        <w:rPr>
          <w:rFonts w:ascii="Calibri" w:hAnsi="Calibri"/>
          <w:lang w:val="en-GB"/>
        </w:rPr>
        <w:t>,</w:t>
      </w:r>
      <w:r w:rsidRPr="00C3142F">
        <w:rPr>
          <w:rFonts w:ascii="Calibri" w:hAnsi="Calibri"/>
          <w:lang w:val="en-GB"/>
        </w:rPr>
        <w:t xml:space="preserve">” </w:t>
      </w:r>
      <w:r w:rsidRPr="00C3142F">
        <w:rPr>
          <w:rFonts w:ascii="Calibri" w:hAnsi="Calibri"/>
          <w:i/>
          <w:lang w:val="en-GB"/>
        </w:rPr>
        <w:t>Proceedings of the 20</w:t>
      </w:r>
      <w:r w:rsidR="00D55AB7" w:rsidRPr="00D55AB7">
        <w:rPr>
          <w:rFonts w:ascii="Calibri" w:hAnsi="Calibri"/>
          <w:i/>
          <w:vertAlign w:val="superscript"/>
          <w:lang w:val="en-GB"/>
        </w:rPr>
        <w:t>th</w:t>
      </w:r>
      <w:r w:rsidRPr="00C3142F">
        <w:rPr>
          <w:rFonts w:ascii="Calibri" w:hAnsi="Calibri"/>
          <w:i/>
          <w:lang w:val="en-GB"/>
        </w:rPr>
        <w:t xml:space="preserve"> IMP Conference</w:t>
      </w:r>
      <w:r w:rsidRPr="00C3142F">
        <w:rPr>
          <w:rFonts w:ascii="Calibri" w:hAnsi="Calibri"/>
          <w:lang w:val="en-GB"/>
        </w:rPr>
        <w:t>, Copenhagen, Denmark.</w:t>
      </w:r>
    </w:p>
    <w:p w14:paraId="1A33E47F" w14:textId="77777777" w:rsidR="006A1781" w:rsidRPr="00C3142F" w:rsidRDefault="006A1781" w:rsidP="00BD290D">
      <w:pPr>
        <w:numPr>
          <w:ilvl w:val="0"/>
          <w:numId w:val="14"/>
        </w:numPr>
        <w:spacing w:after="120"/>
        <w:rPr>
          <w:rFonts w:ascii="Calibri" w:hAnsi="Calibri"/>
          <w:lang w:val="en-GB"/>
        </w:rPr>
      </w:pPr>
      <w:r w:rsidRPr="00C3142F">
        <w:rPr>
          <w:rFonts w:ascii="Calibri" w:hAnsi="Calibri"/>
          <w:b/>
          <w:lang w:val="en-GB"/>
        </w:rPr>
        <w:t>Helm, S.V.</w:t>
      </w:r>
      <w:r w:rsidRPr="00C3142F">
        <w:rPr>
          <w:rFonts w:ascii="Calibri" w:hAnsi="Calibri"/>
          <w:lang w:val="en-GB"/>
        </w:rPr>
        <w:t xml:space="preserve"> (2004). “Designing a Formative Measure of Reputation</w:t>
      </w:r>
      <w:r w:rsidR="00E6376A">
        <w:rPr>
          <w:rFonts w:ascii="Calibri" w:hAnsi="Calibri"/>
          <w:lang w:val="en-GB"/>
        </w:rPr>
        <w:t>,</w:t>
      </w:r>
      <w:r w:rsidRPr="00C3142F">
        <w:rPr>
          <w:rFonts w:ascii="Calibri" w:hAnsi="Calibri"/>
          <w:lang w:val="en-GB"/>
        </w:rPr>
        <w:t xml:space="preserve">” </w:t>
      </w:r>
      <w:r w:rsidRPr="00C3142F">
        <w:rPr>
          <w:rFonts w:ascii="Calibri" w:hAnsi="Calibri"/>
          <w:i/>
          <w:lang w:val="en-GB"/>
        </w:rPr>
        <w:t>Proceedings of the Reputation Institute’s Conference on Reputation, Image, Identity, &amp; Competitiveness</w:t>
      </w:r>
      <w:r w:rsidRPr="00C3142F">
        <w:rPr>
          <w:rFonts w:ascii="Calibri" w:hAnsi="Calibri"/>
          <w:lang w:val="en-GB"/>
        </w:rPr>
        <w:t>, Fort Lauderdale, FL.</w:t>
      </w:r>
    </w:p>
    <w:p w14:paraId="53D199E0" w14:textId="77777777" w:rsidR="006A1781" w:rsidRPr="00C3142F" w:rsidRDefault="006A1781" w:rsidP="00BD290D">
      <w:pPr>
        <w:numPr>
          <w:ilvl w:val="0"/>
          <w:numId w:val="14"/>
        </w:numPr>
        <w:spacing w:after="120"/>
        <w:rPr>
          <w:rFonts w:ascii="Calibri" w:hAnsi="Calibri"/>
          <w:lang w:val="en-GB"/>
        </w:rPr>
      </w:pPr>
      <w:r w:rsidRPr="00C3142F">
        <w:rPr>
          <w:rFonts w:ascii="Calibri" w:hAnsi="Calibri"/>
          <w:b/>
          <w:lang w:val="en-GB"/>
        </w:rPr>
        <w:t>Helm, S.V.</w:t>
      </w:r>
      <w:r w:rsidRPr="00C3142F">
        <w:rPr>
          <w:rFonts w:ascii="Calibri" w:hAnsi="Calibri"/>
          <w:lang w:val="en-GB"/>
        </w:rPr>
        <w:t xml:space="preserve">  (2004). “Monetizing the Intangible Values of Customers – The Example of Referrals</w:t>
      </w:r>
      <w:r w:rsidR="00E6376A">
        <w:rPr>
          <w:rFonts w:ascii="Calibri" w:hAnsi="Calibri"/>
          <w:lang w:val="en-GB"/>
        </w:rPr>
        <w:t>,</w:t>
      </w:r>
      <w:r w:rsidRPr="00C3142F">
        <w:rPr>
          <w:rFonts w:ascii="Calibri" w:hAnsi="Calibri"/>
          <w:lang w:val="en-GB"/>
        </w:rPr>
        <w:t xml:space="preserve">” </w:t>
      </w:r>
      <w:r w:rsidRPr="00C3142F">
        <w:rPr>
          <w:rFonts w:ascii="Calibri" w:hAnsi="Calibri"/>
          <w:i/>
          <w:lang w:val="en-GB"/>
        </w:rPr>
        <w:t>Proceedings of the AMA Winter Marketing Educators’ Conference</w:t>
      </w:r>
      <w:r w:rsidRPr="00C3142F">
        <w:rPr>
          <w:rFonts w:ascii="Calibri" w:hAnsi="Calibri"/>
          <w:lang w:val="en-GB"/>
        </w:rPr>
        <w:t>, Scottsdale, AZ, pp. 79-85.</w:t>
      </w:r>
    </w:p>
    <w:p w14:paraId="2B0919FE" w14:textId="77777777" w:rsidR="006A1781" w:rsidRPr="00C3142F" w:rsidRDefault="006A1781" w:rsidP="00BD290D">
      <w:pPr>
        <w:numPr>
          <w:ilvl w:val="0"/>
          <w:numId w:val="14"/>
        </w:numPr>
        <w:spacing w:after="120"/>
        <w:rPr>
          <w:rFonts w:ascii="Calibri" w:hAnsi="Calibri"/>
          <w:lang w:val="en-GB"/>
        </w:rPr>
      </w:pPr>
      <w:r w:rsidRPr="00C3142F">
        <w:rPr>
          <w:rFonts w:ascii="Calibri" w:hAnsi="Calibri"/>
          <w:b/>
          <w:lang w:val="en-GB"/>
        </w:rPr>
        <w:t>Helm, S.V.</w:t>
      </w:r>
      <w:r w:rsidRPr="00C3142F">
        <w:rPr>
          <w:rFonts w:ascii="Calibri" w:hAnsi="Calibri"/>
          <w:lang w:val="en-GB"/>
        </w:rPr>
        <w:t xml:space="preserve"> (2004). “Customers’ Role in Decreasing Value</w:t>
      </w:r>
      <w:r w:rsidR="00E6376A">
        <w:rPr>
          <w:rFonts w:ascii="Calibri" w:hAnsi="Calibri"/>
          <w:lang w:val="en-GB"/>
        </w:rPr>
        <w:t>,</w:t>
      </w:r>
      <w:r w:rsidRPr="00C3142F">
        <w:rPr>
          <w:rFonts w:ascii="Calibri" w:hAnsi="Calibri"/>
          <w:lang w:val="en-GB"/>
        </w:rPr>
        <w:t xml:space="preserve">” </w:t>
      </w:r>
      <w:r w:rsidRPr="00C3142F">
        <w:rPr>
          <w:rFonts w:ascii="Calibri" w:hAnsi="Calibri"/>
          <w:i/>
          <w:lang w:val="en-GB"/>
        </w:rPr>
        <w:t>Proceedings of the AMA Winter Marketing Educators’ Conference</w:t>
      </w:r>
      <w:r w:rsidRPr="00C3142F">
        <w:rPr>
          <w:rFonts w:ascii="Calibri" w:hAnsi="Calibri"/>
          <w:lang w:val="en-GB"/>
        </w:rPr>
        <w:t>, Scottsdale, AZ, 137-138.</w:t>
      </w:r>
    </w:p>
    <w:p w14:paraId="1736E32B" w14:textId="77777777" w:rsidR="006A1781" w:rsidRPr="00C3142F" w:rsidRDefault="006A1781" w:rsidP="00BD290D">
      <w:pPr>
        <w:numPr>
          <w:ilvl w:val="0"/>
          <w:numId w:val="14"/>
        </w:numPr>
        <w:spacing w:after="120"/>
        <w:rPr>
          <w:rFonts w:ascii="Calibri" w:hAnsi="Calibri"/>
          <w:lang w:val="en-GB"/>
        </w:rPr>
      </w:pPr>
      <w:r w:rsidRPr="00C3142F">
        <w:rPr>
          <w:rFonts w:ascii="Calibri" w:hAnsi="Calibri"/>
          <w:b/>
          <w:lang w:val="en-GB"/>
        </w:rPr>
        <w:t>Helm, S.V.</w:t>
      </w:r>
      <w:r w:rsidRPr="00C3142F">
        <w:rPr>
          <w:rFonts w:ascii="Calibri" w:hAnsi="Calibri"/>
          <w:lang w:val="en-GB"/>
        </w:rPr>
        <w:t xml:space="preserve"> (2002). “Calculating the Value of Referrals</w:t>
      </w:r>
      <w:r w:rsidR="00E6376A">
        <w:rPr>
          <w:rFonts w:ascii="Calibri" w:hAnsi="Calibri"/>
          <w:lang w:val="en-GB"/>
        </w:rPr>
        <w:t>,</w:t>
      </w:r>
      <w:r w:rsidRPr="00C3142F">
        <w:rPr>
          <w:rFonts w:ascii="Calibri" w:hAnsi="Calibri"/>
          <w:lang w:val="en-GB"/>
        </w:rPr>
        <w:t xml:space="preserve">” </w:t>
      </w:r>
      <w:r w:rsidR="00D55AB7">
        <w:rPr>
          <w:rFonts w:ascii="Calibri" w:hAnsi="Calibri"/>
          <w:i/>
          <w:lang w:val="en-GB"/>
        </w:rPr>
        <w:t>Proceedings of the 8</w:t>
      </w:r>
      <w:r w:rsidR="00D55AB7" w:rsidRPr="00D55AB7">
        <w:rPr>
          <w:rFonts w:ascii="Calibri" w:hAnsi="Calibri"/>
          <w:i/>
          <w:vertAlign w:val="superscript"/>
          <w:lang w:val="en-GB"/>
        </w:rPr>
        <w:t>th</w:t>
      </w:r>
      <w:r w:rsidRPr="00C3142F">
        <w:rPr>
          <w:rFonts w:ascii="Calibri" w:hAnsi="Calibri"/>
          <w:i/>
          <w:lang w:val="en-GB"/>
        </w:rPr>
        <w:t xml:space="preserve"> QUIS Conference</w:t>
      </w:r>
      <w:r w:rsidRPr="00C3142F">
        <w:rPr>
          <w:rFonts w:ascii="Calibri" w:hAnsi="Calibri"/>
          <w:lang w:val="en-GB"/>
        </w:rPr>
        <w:t>, Victoria, Canada, pp. 269-278.</w:t>
      </w:r>
    </w:p>
    <w:p w14:paraId="2FB59D72" w14:textId="77777777" w:rsidR="006A1781" w:rsidRPr="00C3142F" w:rsidRDefault="006A1781" w:rsidP="00BD290D">
      <w:pPr>
        <w:numPr>
          <w:ilvl w:val="0"/>
          <w:numId w:val="14"/>
        </w:numPr>
        <w:spacing w:after="120"/>
        <w:rPr>
          <w:rFonts w:ascii="Calibri" w:hAnsi="Calibri"/>
          <w:lang w:val="en-GB"/>
        </w:rPr>
      </w:pPr>
      <w:r w:rsidRPr="00C3142F">
        <w:rPr>
          <w:rFonts w:ascii="Calibri" w:hAnsi="Calibri"/>
          <w:b/>
          <w:lang w:val="en-GB"/>
        </w:rPr>
        <w:t>Helm, S.V.</w:t>
      </w:r>
      <w:r w:rsidRPr="00C3142F">
        <w:rPr>
          <w:rFonts w:ascii="Calibri" w:hAnsi="Calibri"/>
          <w:lang w:val="en-GB"/>
        </w:rPr>
        <w:t xml:space="preserve"> (2002). “Customer Valuation-Based Dissolution of Relationships</w:t>
      </w:r>
      <w:r w:rsidR="00E6376A">
        <w:rPr>
          <w:rFonts w:ascii="Calibri" w:hAnsi="Calibri"/>
          <w:lang w:val="en-GB"/>
        </w:rPr>
        <w:t>,</w:t>
      </w:r>
      <w:r w:rsidRPr="00C3142F">
        <w:rPr>
          <w:rFonts w:ascii="Calibri" w:hAnsi="Calibri"/>
          <w:lang w:val="en-GB"/>
        </w:rPr>
        <w:t xml:space="preserve">” </w:t>
      </w:r>
      <w:r w:rsidR="00D55AB7">
        <w:rPr>
          <w:rFonts w:ascii="Calibri" w:hAnsi="Calibri"/>
          <w:i/>
          <w:lang w:val="en-GB"/>
        </w:rPr>
        <w:t>Proceedings of the 10</w:t>
      </w:r>
      <w:r w:rsidR="00D55AB7" w:rsidRPr="00D55AB7">
        <w:rPr>
          <w:rFonts w:ascii="Calibri" w:hAnsi="Calibri"/>
          <w:i/>
          <w:vertAlign w:val="superscript"/>
          <w:lang w:val="en-GB"/>
        </w:rPr>
        <w:t>th</w:t>
      </w:r>
      <w:r w:rsidRPr="00C3142F">
        <w:rPr>
          <w:rFonts w:ascii="Calibri" w:hAnsi="Calibri"/>
          <w:i/>
          <w:lang w:val="en-GB"/>
        </w:rPr>
        <w:t xml:space="preserve"> International Colloquium in Relationship Marketing (ICRM),</w:t>
      </w:r>
      <w:r w:rsidRPr="00C3142F">
        <w:rPr>
          <w:rFonts w:ascii="Calibri" w:hAnsi="Calibri"/>
          <w:lang w:val="en-GB"/>
        </w:rPr>
        <w:t xml:space="preserve"> Kaiserslautern, Germany, </w:t>
      </w:r>
      <w:r w:rsidR="005C6415">
        <w:rPr>
          <w:rFonts w:ascii="Calibri" w:hAnsi="Calibri"/>
          <w:lang w:val="en-GB"/>
        </w:rPr>
        <w:br/>
      </w:r>
      <w:r w:rsidRPr="00C3142F">
        <w:rPr>
          <w:rFonts w:ascii="Calibri" w:hAnsi="Calibri"/>
          <w:lang w:val="en-GB"/>
        </w:rPr>
        <w:t>pp. 169-187.</w:t>
      </w:r>
    </w:p>
    <w:p w14:paraId="6565FA6D" w14:textId="77777777" w:rsidR="006A1781" w:rsidRPr="00C3142F" w:rsidRDefault="006A1781" w:rsidP="00BD290D">
      <w:pPr>
        <w:numPr>
          <w:ilvl w:val="0"/>
          <w:numId w:val="14"/>
        </w:numPr>
        <w:spacing w:after="120"/>
        <w:rPr>
          <w:rFonts w:ascii="Calibri" w:hAnsi="Calibri"/>
          <w:lang w:val="en-GB"/>
        </w:rPr>
      </w:pPr>
      <w:r w:rsidRPr="00DA7110">
        <w:rPr>
          <w:rFonts w:ascii="Calibri" w:hAnsi="Calibri"/>
          <w:bCs/>
          <w:lang w:val="de-DE"/>
        </w:rPr>
        <w:t>Eggert, A.</w:t>
      </w:r>
      <w:r w:rsidR="00DA7110" w:rsidRPr="00DA7110">
        <w:rPr>
          <w:rFonts w:ascii="Calibri" w:hAnsi="Calibri"/>
          <w:bCs/>
          <w:lang w:val="de-DE"/>
        </w:rPr>
        <w:t>, &amp;</w:t>
      </w:r>
      <w:r w:rsidRPr="00DA7110">
        <w:rPr>
          <w:rFonts w:ascii="Calibri" w:hAnsi="Calibri"/>
          <w:bCs/>
          <w:lang w:val="de-DE"/>
        </w:rPr>
        <w:t xml:space="preserve"> </w:t>
      </w:r>
      <w:r w:rsidRPr="00DA7110">
        <w:rPr>
          <w:rFonts w:ascii="Calibri" w:hAnsi="Calibri"/>
          <w:b/>
          <w:lang w:val="de-DE"/>
        </w:rPr>
        <w:t>Helm, S.V.</w:t>
      </w:r>
      <w:r w:rsidRPr="00DA7110">
        <w:rPr>
          <w:rFonts w:ascii="Calibri" w:hAnsi="Calibri"/>
          <w:bCs/>
          <w:lang w:val="de-DE"/>
        </w:rPr>
        <w:t xml:space="preserve"> (2000). </w:t>
      </w:r>
      <w:r w:rsidRPr="00C3142F">
        <w:rPr>
          <w:rFonts w:ascii="Calibri" w:hAnsi="Calibri"/>
          <w:bCs/>
          <w:lang w:val="en-GB"/>
        </w:rPr>
        <w:t>“Relationship Transparency in Business Markets: Conceptualisation and Empirical Investigation</w:t>
      </w:r>
      <w:r w:rsidR="00E6376A">
        <w:rPr>
          <w:rFonts w:ascii="Calibri" w:hAnsi="Calibri"/>
          <w:bCs/>
          <w:lang w:val="en-GB"/>
        </w:rPr>
        <w:t>,</w:t>
      </w:r>
      <w:r w:rsidRPr="00C3142F">
        <w:rPr>
          <w:rFonts w:ascii="Calibri" w:hAnsi="Calibri"/>
          <w:bCs/>
          <w:lang w:val="en-GB"/>
        </w:rPr>
        <w:t>”</w:t>
      </w:r>
      <w:r w:rsidRPr="00C3142F">
        <w:rPr>
          <w:rFonts w:ascii="Calibri" w:hAnsi="Calibri"/>
          <w:lang w:val="en-GB"/>
        </w:rPr>
        <w:t xml:space="preserve"> </w:t>
      </w:r>
      <w:r w:rsidR="00D55AB7">
        <w:rPr>
          <w:rFonts w:ascii="Calibri" w:hAnsi="Calibri"/>
          <w:i/>
          <w:lang w:val="en-GB"/>
        </w:rPr>
        <w:t>Proceedings of the 16</w:t>
      </w:r>
      <w:r w:rsidR="00D55AB7" w:rsidRPr="00D55AB7">
        <w:rPr>
          <w:rFonts w:ascii="Calibri" w:hAnsi="Calibri"/>
          <w:i/>
          <w:vertAlign w:val="superscript"/>
          <w:lang w:val="en-GB"/>
        </w:rPr>
        <w:t>th</w:t>
      </w:r>
      <w:r w:rsidRPr="00C3142F">
        <w:rPr>
          <w:rFonts w:ascii="Calibri" w:hAnsi="Calibri"/>
          <w:i/>
          <w:lang w:val="en-GB"/>
        </w:rPr>
        <w:t xml:space="preserve"> IMP Conference</w:t>
      </w:r>
      <w:r w:rsidRPr="00C3142F">
        <w:rPr>
          <w:rFonts w:ascii="Calibri" w:hAnsi="Calibri"/>
          <w:lang w:val="en-GB"/>
        </w:rPr>
        <w:t xml:space="preserve">, Bath, England, </w:t>
      </w:r>
      <w:r w:rsidR="005C6415">
        <w:rPr>
          <w:rFonts w:ascii="Calibri" w:hAnsi="Calibri"/>
          <w:lang w:val="en-GB"/>
        </w:rPr>
        <w:br/>
      </w:r>
      <w:r w:rsidRPr="00C3142F">
        <w:rPr>
          <w:rFonts w:ascii="Calibri" w:hAnsi="Calibri"/>
          <w:lang w:val="en-GB"/>
        </w:rPr>
        <w:t>pp. 1-13.</w:t>
      </w:r>
    </w:p>
    <w:p w14:paraId="1445038A" w14:textId="77777777" w:rsidR="006A1781" w:rsidRPr="00C3142F" w:rsidRDefault="006A1781" w:rsidP="00BD290D">
      <w:pPr>
        <w:numPr>
          <w:ilvl w:val="0"/>
          <w:numId w:val="14"/>
        </w:numPr>
        <w:spacing w:after="120"/>
        <w:rPr>
          <w:rFonts w:ascii="Calibri" w:hAnsi="Calibri"/>
          <w:lang w:val="en-GB"/>
        </w:rPr>
      </w:pPr>
      <w:r w:rsidRPr="00C3142F">
        <w:rPr>
          <w:rFonts w:ascii="Calibri" w:hAnsi="Calibri"/>
          <w:b/>
          <w:lang w:val="en-GB"/>
        </w:rPr>
        <w:lastRenderedPageBreak/>
        <w:t>Helm, S.V.</w:t>
      </w:r>
      <w:r w:rsidRPr="00C3142F">
        <w:rPr>
          <w:rFonts w:ascii="Calibri" w:hAnsi="Calibri"/>
          <w:lang w:val="en-GB"/>
        </w:rPr>
        <w:t xml:space="preserve"> (1998). “</w:t>
      </w:r>
      <w:r w:rsidRPr="00C3142F">
        <w:rPr>
          <w:rFonts w:ascii="Calibri" w:hAnsi="Calibri"/>
          <w:bCs/>
          <w:lang w:val="en-GB"/>
        </w:rPr>
        <w:t>Referrals in Industrial Markets - Some Backgrounds and Empirical Results</w:t>
      </w:r>
      <w:r w:rsidR="00E6376A">
        <w:rPr>
          <w:rFonts w:ascii="Calibri" w:hAnsi="Calibri"/>
          <w:bCs/>
          <w:lang w:val="en-GB"/>
        </w:rPr>
        <w:t>,</w:t>
      </w:r>
      <w:r w:rsidRPr="00C3142F">
        <w:rPr>
          <w:rFonts w:ascii="Calibri" w:hAnsi="Calibri"/>
          <w:bCs/>
          <w:lang w:val="en-GB"/>
        </w:rPr>
        <w:t xml:space="preserve">” </w:t>
      </w:r>
      <w:r w:rsidR="00D55AB7">
        <w:rPr>
          <w:rFonts w:ascii="Calibri" w:hAnsi="Calibri"/>
          <w:i/>
          <w:lang w:val="en-GB"/>
        </w:rPr>
        <w:t>Proceedings of the 14</w:t>
      </w:r>
      <w:r w:rsidR="00D55AB7" w:rsidRPr="00D55AB7">
        <w:rPr>
          <w:rFonts w:ascii="Calibri" w:hAnsi="Calibri"/>
          <w:i/>
          <w:vertAlign w:val="superscript"/>
          <w:lang w:val="en-GB"/>
        </w:rPr>
        <w:t>th</w:t>
      </w:r>
      <w:r w:rsidRPr="00C3142F">
        <w:rPr>
          <w:rFonts w:ascii="Calibri" w:hAnsi="Calibri"/>
          <w:i/>
          <w:lang w:val="en-GB"/>
        </w:rPr>
        <w:t xml:space="preserve"> IMP Conference</w:t>
      </w:r>
      <w:r w:rsidRPr="00C3142F">
        <w:rPr>
          <w:rFonts w:ascii="Calibri" w:hAnsi="Calibri"/>
          <w:lang w:val="en-GB"/>
        </w:rPr>
        <w:t>, Turku, Finland, pp. 509-528.</w:t>
      </w:r>
    </w:p>
    <w:p w14:paraId="36A573BD" w14:textId="77777777" w:rsidR="006A1781" w:rsidRPr="00C3142F" w:rsidRDefault="006A1781" w:rsidP="00BD290D">
      <w:pPr>
        <w:numPr>
          <w:ilvl w:val="0"/>
          <w:numId w:val="14"/>
        </w:numPr>
        <w:spacing w:after="120"/>
        <w:rPr>
          <w:rFonts w:ascii="Calibri" w:hAnsi="Calibri"/>
          <w:lang w:val="en-GB"/>
        </w:rPr>
      </w:pPr>
      <w:r w:rsidRPr="00C3142F">
        <w:rPr>
          <w:rFonts w:ascii="Calibri" w:hAnsi="Calibri"/>
          <w:b/>
          <w:lang w:val="de-DE"/>
        </w:rPr>
        <w:t>Helm, S.V.</w:t>
      </w:r>
      <w:r w:rsidR="00DA7110">
        <w:rPr>
          <w:rFonts w:ascii="Calibri" w:hAnsi="Calibri"/>
          <w:lang w:val="de-DE"/>
        </w:rPr>
        <w:t>, &amp;</w:t>
      </w:r>
      <w:r w:rsidRPr="00C3142F">
        <w:rPr>
          <w:rFonts w:ascii="Calibri" w:hAnsi="Calibri"/>
          <w:lang w:val="de-DE"/>
        </w:rPr>
        <w:t xml:space="preserve"> Schlei, J. (1998). </w:t>
      </w:r>
      <w:r w:rsidRPr="00C3142F">
        <w:rPr>
          <w:rFonts w:ascii="Calibri" w:hAnsi="Calibri"/>
          <w:lang w:val="en-GB"/>
        </w:rPr>
        <w:t>“</w:t>
      </w:r>
      <w:r w:rsidRPr="00C3142F">
        <w:rPr>
          <w:rFonts w:ascii="Calibri" w:hAnsi="Calibri"/>
          <w:bCs/>
          <w:lang w:val="en-GB"/>
        </w:rPr>
        <w:t>Referral Potential - Potential Referrals</w:t>
      </w:r>
      <w:r w:rsidR="00E6376A">
        <w:rPr>
          <w:rFonts w:ascii="Calibri" w:hAnsi="Calibri"/>
          <w:bCs/>
          <w:lang w:val="en-GB"/>
        </w:rPr>
        <w:t>,</w:t>
      </w:r>
      <w:r w:rsidRPr="00C3142F">
        <w:rPr>
          <w:rFonts w:ascii="Calibri" w:hAnsi="Calibri"/>
          <w:bCs/>
          <w:lang w:val="en-GB"/>
        </w:rPr>
        <w:t xml:space="preserve">“ </w:t>
      </w:r>
      <w:r w:rsidR="00D55AB7">
        <w:rPr>
          <w:rFonts w:ascii="Calibri" w:hAnsi="Calibri"/>
          <w:i/>
          <w:lang w:val="en-GB"/>
        </w:rPr>
        <w:t>Proceedings of the 27</w:t>
      </w:r>
      <w:r w:rsidR="00D55AB7" w:rsidRPr="00D55AB7">
        <w:rPr>
          <w:rFonts w:ascii="Calibri" w:hAnsi="Calibri"/>
          <w:i/>
          <w:vertAlign w:val="superscript"/>
          <w:lang w:val="en-GB"/>
        </w:rPr>
        <w:t>th</w:t>
      </w:r>
      <w:r w:rsidRPr="00C3142F">
        <w:rPr>
          <w:rFonts w:ascii="Calibri" w:hAnsi="Calibri"/>
          <w:i/>
          <w:lang w:val="en-GB"/>
        </w:rPr>
        <w:t xml:space="preserve"> EMAC Conference</w:t>
      </w:r>
      <w:r w:rsidRPr="00C3142F">
        <w:rPr>
          <w:rFonts w:ascii="Calibri" w:hAnsi="Calibri"/>
          <w:lang w:val="en-GB"/>
        </w:rPr>
        <w:t>, Stockholm, Sweden, pp. 41-56.</w:t>
      </w:r>
    </w:p>
    <w:p w14:paraId="0455F2C1" w14:textId="77777777" w:rsidR="006A1781" w:rsidRPr="00C3142F" w:rsidRDefault="006A1781" w:rsidP="00BD290D">
      <w:pPr>
        <w:numPr>
          <w:ilvl w:val="0"/>
          <w:numId w:val="14"/>
        </w:numPr>
        <w:spacing w:after="120"/>
        <w:rPr>
          <w:rFonts w:ascii="Calibri" w:hAnsi="Calibri"/>
          <w:lang w:val="en-GB"/>
        </w:rPr>
      </w:pPr>
      <w:r w:rsidRPr="00C3142F">
        <w:rPr>
          <w:rFonts w:ascii="Calibri" w:hAnsi="Calibri"/>
          <w:b/>
          <w:lang w:val="en-GB"/>
        </w:rPr>
        <w:t>Helm, S.V.</w:t>
      </w:r>
      <w:r w:rsidRPr="00C3142F">
        <w:rPr>
          <w:rFonts w:ascii="Calibri" w:hAnsi="Calibri"/>
          <w:lang w:val="en-GB"/>
        </w:rPr>
        <w:t xml:space="preserve"> (1998). “</w:t>
      </w:r>
      <w:r w:rsidRPr="00C3142F">
        <w:rPr>
          <w:rFonts w:ascii="Calibri" w:hAnsi="Calibri"/>
          <w:bCs/>
          <w:lang w:val="en-GB"/>
        </w:rPr>
        <w:t>Customers’ Word-of-Mouth: Another Perspective of Service Quality Communication</w:t>
      </w:r>
      <w:r w:rsidR="00E6376A">
        <w:rPr>
          <w:rFonts w:ascii="Calibri" w:hAnsi="Calibri"/>
          <w:bCs/>
          <w:lang w:val="en-GB"/>
        </w:rPr>
        <w:t>,</w:t>
      </w:r>
      <w:r w:rsidRPr="00C3142F">
        <w:rPr>
          <w:rFonts w:ascii="Calibri" w:hAnsi="Calibri"/>
          <w:bCs/>
          <w:lang w:val="en-GB"/>
        </w:rPr>
        <w:t xml:space="preserve">” </w:t>
      </w:r>
      <w:r w:rsidRPr="00C3142F">
        <w:rPr>
          <w:rFonts w:ascii="Calibri" w:hAnsi="Calibri"/>
          <w:i/>
          <w:lang w:val="en-GB"/>
        </w:rPr>
        <w:t>Proceedings of the EIASM-Workshop ‘Quality Management in Services VIII’</w:t>
      </w:r>
      <w:r w:rsidRPr="00C3142F">
        <w:rPr>
          <w:rFonts w:ascii="Calibri" w:hAnsi="Calibri"/>
          <w:lang w:val="en-GB"/>
        </w:rPr>
        <w:t>, Ingolstadt, Germany.</w:t>
      </w:r>
    </w:p>
    <w:p w14:paraId="704E8876" w14:textId="77777777" w:rsidR="006A1781" w:rsidRPr="00C3142F" w:rsidRDefault="006A1781" w:rsidP="00BD290D">
      <w:pPr>
        <w:numPr>
          <w:ilvl w:val="0"/>
          <w:numId w:val="14"/>
        </w:numPr>
        <w:spacing w:after="120"/>
        <w:rPr>
          <w:rFonts w:ascii="Calibri" w:hAnsi="Calibri"/>
          <w:lang w:val="en-GB"/>
        </w:rPr>
      </w:pPr>
      <w:r w:rsidRPr="00DA7110">
        <w:rPr>
          <w:rFonts w:ascii="Calibri" w:hAnsi="Calibri"/>
          <w:b/>
          <w:lang w:val="de-DE"/>
        </w:rPr>
        <w:t>Helm, S.V.</w:t>
      </w:r>
      <w:r w:rsidRPr="00DA7110">
        <w:rPr>
          <w:rFonts w:ascii="Calibri" w:hAnsi="Calibri"/>
          <w:lang w:val="de-DE"/>
        </w:rPr>
        <w:t xml:space="preserve"> </w:t>
      </w:r>
      <w:r w:rsidR="00DA7110" w:rsidRPr="00DA7110">
        <w:rPr>
          <w:rFonts w:ascii="Calibri" w:hAnsi="Calibri"/>
          <w:lang w:val="de-DE"/>
        </w:rPr>
        <w:t>, &amp;</w:t>
      </w:r>
      <w:r w:rsidRPr="00DA7110">
        <w:rPr>
          <w:rFonts w:ascii="Calibri" w:hAnsi="Calibri"/>
          <w:lang w:val="de-DE"/>
        </w:rPr>
        <w:t xml:space="preserve"> Kuhl, M. (1997). </w:t>
      </w:r>
      <w:r w:rsidRPr="00C3142F">
        <w:rPr>
          <w:rFonts w:ascii="Calibri" w:hAnsi="Calibri"/>
          <w:lang w:val="en-GB"/>
        </w:rPr>
        <w:t>“</w:t>
      </w:r>
      <w:r w:rsidRPr="00C3142F">
        <w:rPr>
          <w:rFonts w:ascii="Calibri" w:hAnsi="Calibri"/>
          <w:bCs/>
          <w:lang w:val="en-GB"/>
        </w:rPr>
        <w:t>Quality Uncertainty and Customer Integration - The Vendor’s Perspective</w:t>
      </w:r>
      <w:r w:rsidR="00E6376A">
        <w:rPr>
          <w:rFonts w:ascii="Calibri" w:hAnsi="Calibri"/>
          <w:bCs/>
          <w:lang w:val="en-GB"/>
        </w:rPr>
        <w:t>,</w:t>
      </w:r>
      <w:r w:rsidRPr="00C3142F">
        <w:rPr>
          <w:rFonts w:ascii="Calibri" w:hAnsi="Calibri"/>
          <w:bCs/>
          <w:lang w:val="en-GB"/>
        </w:rPr>
        <w:t xml:space="preserve">” </w:t>
      </w:r>
      <w:r w:rsidR="00D55AB7">
        <w:rPr>
          <w:rFonts w:ascii="Calibri" w:hAnsi="Calibri"/>
          <w:i/>
          <w:lang w:val="en-GB"/>
        </w:rPr>
        <w:t>Proceedings of the 13</w:t>
      </w:r>
      <w:r w:rsidR="00D55AB7" w:rsidRPr="00D55AB7">
        <w:rPr>
          <w:rFonts w:ascii="Calibri" w:hAnsi="Calibri"/>
          <w:i/>
          <w:vertAlign w:val="superscript"/>
          <w:lang w:val="en-GB"/>
        </w:rPr>
        <w:t>th</w:t>
      </w:r>
      <w:r w:rsidRPr="00C3142F">
        <w:rPr>
          <w:rFonts w:ascii="Calibri" w:hAnsi="Calibri"/>
          <w:i/>
          <w:lang w:val="en-GB"/>
        </w:rPr>
        <w:t xml:space="preserve"> IMP Conference</w:t>
      </w:r>
      <w:r w:rsidRPr="00C3142F">
        <w:rPr>
          <w:rFonts w:ascii="Calibri" w:hAnsi="Calibri"/>
          <w:lang w:val="en-GB"/>
        </w:rPr>
        <w:t>, Lyon, France, pp. 239-261.</w:t>
      </w:r>
    </w:p>
    <w:p w14:paraId="0FD61978" w14:textId="77777777" w:rsidR="002F408A" w:rsidRPr="002903D1" w:rsidRDefault="006A1781" w:rsidP="00B6799F">
      <w:pPr>
        <w:numPr>
          <w:ilvl w:val="0"/>
          <w:numId w:val="14"/>
        </w:numPr>
        <w:spacing w:after="120"/>
        <w:rPr>
          <w:rFonts w:ascii="Calibri" w:hAnsi="Calibri"/>
          <w:b/>
          <w:i/>
          <w:spacing w:val="-3"/>
          <w:lang w:val="en-GB"/>
        </w:rPr>
      </w:pPr>
      <w:r w:rsidRPr="002903D1">
        <w:rPr>
          <w:rFonts w:ascii="Calibri" w:hAnsi="Calibri"/>
          <w:b/>
          <w:lang w:val="en-GB"/>
        </w:rPr>
        <w:t>Helm, S.V.</w:t>
      </w:r>
      <w:r w:rsidRPr="002903D1">
        <w:rPr>
          <w:rFonts w:ascii="Calibri" w:hAnsi="Calibri"/>
          <w:lang w:val="en-GB"/>
        </w:rPr>
        <w:t xml:space="preserve">  (1997). “</w:t>
      </w:r>
      <w:r w:rsidRPr="002903D1">
        <w:rPr>
          <w:rFonts w:ascii="Calibri" w:hAnsi="Calibri"/>
          <w:bCs/>
          <w:lang w:val="en-GB"/>
        </w:rPr>
        <w:t>Relational Uncertainty in Marketing - The Prospect of Integration</w:t>
      </w:r>
      <w:r w:rsidR="00E6376A" w:rsidRPr="002903D1">
        <w:rPr>
          <w:rFonts w:ascii="Calibri" w:hAnsi="Calibri"/>
          <w:bCs/>
          <w:lang w:val="en-GB"/>
        </w:rPr>
        <w:t>,</w:t>
      </w:r>
      <w:r w:rsidRPr="002903D1">
        <w:rPr>
          <w:rFonts w:ascii="Calibri" w:hAnsi="Calibri"/>
          <w:bCs/>
          <w:lang w:val="en-GB"/>
        </w:rPr>
        <w:t xml:space="preserve">” </w:t>
      </w:r>
      <w:r w:rsidRPr="002903D1">
        <w:rPr>
          <w:rFonts w:ascii="Calibri" w:hAnsi="Calibri"/>
          <w:i/>
          <w:lang w:val="en-GB"/>
        </w:rPr>
        <w:t>Proceedings of the Conference on ‘Uncertainty, Knowledge and Skill’</w:t>
      </w:r>
      <w:r w:rsidRPr="002903D1">
        <w:rPr>
          <w:rFonts w:ascii="Calibri" w:hAnsi="Calibri"/>
          <w:lang w:val="en-GB"/>
        </w:rPr>
        <w:t>, Hasselt, Belgium.</w:t>
      </w:r>
    </w:p>
    <w:p w14:paraId="239BDB26" w14:textId="77777777" w:rsidR="002903D1" w:rsidRPr="002903D1" w:rsidRDefault="002903D1" w:rsidP="002903D1">
      <w:pPr>
        <w:spacing w:after="120"/>
        <w:ind w:left="360"/>
        <w:rPr>
          <w:rFonts w:ascii="Calibri" w:hAnsi="Calibri"/>
          <w:b/>
          <w:i/>
          <w:spacing w:val="-3"/>
          <w:lang w:val="en-GB"/>
        </w:rPr>
      </w:pPr>
    </w:p>
    <w:p w14:paraId="2D331061" w14:textId="77777777" w:rsidR="008D6FC5" w:rsidRPr="002F408A" w:rsidRDefault="008D6FC5" w:rsidP="002F408A">
      <w:pPr>
        <w:spacing w:after="120"/>
        <w:rPr>
          <w:rFonts w:ascii="Calibri" w:hAnsi="Calibri"/>
          <w:b/>
          <w:i/>
          <w:spacing w:val="-3"/>
          <w:lang w:val="en-GB"/>
        </w:rPr>
      </w:pPr>
      <w:r w:rsidRPr="002F408A">
        <w:rPr>
          <w:rFonts w:ascii="Calibri" w:hAnsi="Calibri"/>
          <w:b/>
          <w:i/>
          <w:spacing w:val="-3"/>
          <w:lang w:val="en-GB"/>
        </w:rPr>
        <w:t>Scholarly Books &amp; Monographs</w:t>
      </w:r>
    </w:p>
    <w:p w14:paraId="1B082F55" w14:textId="77777777" w:rsidR="008D6FC5" w:rsidRPr="00C3142F" w:rsidRDefault="008D6FC5" w:rsidP="008D6FC5">
      <w:pPr>
        <w:rPr>
          <w:rFonts w:ascii="Calibri" w:hAnsi="Calibri"/>
          <w:b/>
          <w:i/>
          <w:spacing w:val="-3"/>
          <w:lang w:val="en-GB"/>
        </w:rPr>
      </w:pPr>
    </w:p>
    <w:p w14:paraId="240C9E68" w14:textId="77777777" w:rsidR="00B06446" w:rsidRPr="00B06446" w:rsidRDefault="00B06446" w:rsidP="00B06446">
      <w:pPr>
        <w:numPr>
          <w:ilvl w:val="0"/>
          <w:numId w:val="15"/>
        </w:numPr>
        <w:spacing w:after="120"/>
        <w:rPr>
          <w:rFonts w:ascii="Calibri" w:hAnsi="Calibri"/>
          <w:spacing w:val="-3"/>
          <w:lang w:val="en-GB"/>
        </w:rPr>
      </w:pPr>
      <w:r w:rsidRPr="00B06446">
        <w:rPr>
          <w:rFonts w:ascii="Calibri" w:hAnsi="Calibri"/>
          <w:b/>
          <w:spacing w:val="-3"/>
          <w:lang w:val="en-GB"/>
        </w:rPr>
        <w:t>Helm, S.V.</w:t>
      </w:r>
      <w:r>
        <w:rPr>
          <w:rFonts w:ascii="Calibri" w:hAnsi="Calibri"/>
          <w:spacing w:val="-3"/>
          <w:lang w:val="en-GB"/>
        </w:rPr>
        <w:t xml:space="preserve">, </w:t>
      </w:r>
      <w:r w:rsidRPr="00B06446">
        <w:rPr>
          <w:rFonts w:ascii="Calibri" w:hAnsi="Calibri"/>
          <w:spacing w:val="-3"/>
          <w:lang w:val="en-GB"/>
        </w:rPr>
        <w:t xml:space="preserve">Günter, B., &amp; </w:t>
      </w:r>
      <w:r>
        <w:rPr>
          <w:rFonts w:ascii="Calibri" w:hAnsi="Calibri"/>
          <w:spacing w:val="-3"/>
          <w:lang w:val="en-GB"/>
        </w:rPr>
        <w:t xml:space="preserve">Eggert, A. </w:t>
      </w:r>
      <w:r w:rsidRPr="00B06446">
        <w:rPr>
          <w:rFonts w:ascii="Calibri" w:hAnsi="Calibri"/>
          <w:spacing w:val="-3"/>
          <w:lang w:val="en-GB"/>
        </w:rPr>
        <w:t>(Eds.) (20</w:t>
      </w:r>
      <w:r w:rsidR="00F06348">
        <w:rPr>
          <w:rFonts w:ascii="Calibri" w:hAnsi="Calibri"/>
          <w:spacing w:val="-3"/>
          <w:lang w:val="en-GB"/>
        </w:rPr>
        <w:t>17</w:t>
      </w:r>
      <w:r w:rsidRPr="00B06446">
        <w:rPr>
          <w:rFonts w:ascii="Calibri" w:hAnsi="Calibri"/>
          <w:spacing w:val="-3"/>
          <w:lang w:val="en-GB"/>
        </w:rPr>
        <w:t xml:space="preserve">). Customer Profitability, </w:t>
      </w:r>
      <w:r>
        <w:rPr>
          <w:rFonts w:ascii="Calibri" w:hAnsi="Calibri"/>
          <w:spacing w:val="-3"/>
          <w:lang w:val="en-GB"/>
        </w:rPr>
        <w:t>4th</w:t>
      </w:r>
      <w:r w:rsidRPr="00B06446">
        <w:rPr>
          <w:rFonts w:ascii="Calibri" w:hAnsi="Calibri"/>
          <w:spacing w:val="-3"/>
          <w:lang w:val="en-GB"/>
        </w:rPr>
        <w:t xml:space="preserve"> ed. Wiesbaden: Gabler (1st edition 2001) (in German).</w:t>
      </w:r>
    </w:p>
    <w:p w14:paraId="1325BD0C" w14:textId="77777777" w:rsidR="008D6FC5" w:rsidRPr="00C3142F" w:rsidRDefault="008D6FC5" w:rsidP="00BD290D">
      <w:pPr>
        <w:numPr>
          <w:ilvl w:val="0"/>
          <w:numId w:val="15"/>
        </w:numPr>
        <w:tabs>
          <w:tab w:val="left" w:pos="-720"/>
          <w:tab w:val="left" w:pos="360"/>
          <w:tab w:val="left" w:pos="1440"/>
          <w:tab w:val="left" w:pos="1872"/>
          <w:tab w:val="left" w:pos="2880"/>
        </w:tabs>
        <w:suppressAutoHyphens/>
        <w:spacing w:after="120"/>
        <w:rPr>
          <w:rFonts w:ascii="Calibri" w:hAnsi="Calibri"/>
          <w:spacing w:val="-3"/>
          <w:lang w:val="en-GB"/>
        </w:rPr>
      </w:pPr>
      <w:r w:rsidRPr="00C3142F">
        <w:rPr>
          <w:rFonts w:ascii="Calibri" w:hAnsi="Calibri"/>
          <w:b/>
        </w:rPr>
        <w:t>Helm, S.V.</w:t>
      </w:r>
      <w:r w:rsidRPr="00C3142F">
        <w:rPr>
          <w:rFonts w:ascii="Calibri" w:hAnsi="Calibri"/>
        </w:rPr>
        <w:t>, Storck, C., &amp; Liehr-Gobbers, K. (Eds.) (</w:t>
      </w:r>
      <w:r w:rsidR="00F960E5">
        <w:rPr>
          <w:rFonts w:ascii="Calibri" w:hAnsi="Calibri"/>
        </w:rPr>
        <w:t>2011</w:t>
      </w:r>
      <w:r w:rsidRPr="00C3142F">
        <w:rPr>
          <w:rFonts w:ascii="Calibri" w:hAnsi="Calibri"/>
        </w:rPr>
        <w:t xml:space="preserve">). </w:t>
      </w:r>
      <w:r w:rsidRPr="00C3142F">
        <w:rPr>
          <w:rFonts w:ascii="Calibri" w:hAnsi="Calibri"/>
          <w:i/>
          <w:spacing w:val="-3"/>
          <w:lang w:val="en-GB"/>
        </w:rPr>
        <w:t>Corporate Reputation Management</w:t>
      </w:r>
      <w:r w:rsidRPr="00C3142F">
        <w:rPr>
          <w:rFonts w:ascii="Calibri" w:hAnsi="Calibri"/>
          <w:spacing w:val="-3"/>
          <w:lang w:val="en-GB"/>
        </w:rPr>
        <w:t>, Berlin: Springer.</w:t>
      </w:r>
    </w:p>
    <w:p w14:paraId="29D230DB" w14:textId="77777777" w:rsidR="008D6FC5" w:rsidRPr="00C3142F" w:rsidRDefault="008D6FC5" w:rsidP="00BD290D">
      <w:pPr>
        <w:numPr>
          <w:ilvl w:val="0"/>
          <w:numId w:val="15"/>
        </w:numPr>
        <w:tabs>
          <w:tab w:val="left" w:pos="-720"/>
          <w:tab w:val="left" w:pos="360"/>
          <w:tab w:val="left" w:pos="1440"/>
          <w:tab w:val="left" w:pos="1872"/>
          <w:tab w:val="left" w:pos="2880"/>
        </w:tabs>
        <w:suppressAutoHyphens/>
        <w:spacing w:after="120"/>
        <w:rPr>
          <w:rFonts w:ascii="Calibri" w:hAnsi="Calibri"/>
          <w:spacing w:val="-3"/>
          <w:u w:val="single"/>
          <w:lang w:val="de-DE"/>
        </w:rPr>
      </w:pPr>
      <w:r w:rsidRPr="00C3142F">
        <w:rPr>
          <w:rFonts w:ascii="Calibri" w:hAnsi="Calibri"/>
          <w:b/>
        </w:rPr>
        <w:t>Helm, S.V.</w:t>
      </w:r>
      <w:r w:rsidRPr="00C3142F">
        <w:rPr>
          <w:rFonts w:ascii="Calibri" w:hAnsi="Calibri"/>
        </w:rPr>
        <w:t xml:space="preserve"> (2007). </w:t>
      </w:r>
      <w:r w:rsidRPr="00C3142F">
        <w:rPr>
          <w:rFonts w:ascii="Calibri" w:hAnsi="Calibri"/>
          <w:i/>
          <w:spacing w:val="-3"/>
          <w:lang w:val="en-GB"/>
        </w:rPr>
        <w:t>Corporate Reputation and Stakeholder Loyalty</w:t>
      </w:r>
      <w:r w:rsidRPr="00C3142F">
        <w:rPr>
          <w:rFonts w:ascii="Calibri" w:hAnsi="Calibri"/>
          <w:spacing w:val="-3"/>
          <w:lang w:val="en-GB"/>
        </w:rPr>
        <w:t>.</w:t>
      </w:r>
      <w:r w:rsidRPr="00C3142F">
        <w:rPr>
          <w:rFonts w:ascii="Calibri" w:hAnsi="Calibri"/>
          <w:i/>
          <w:spacing w:val="-3"/>
          <w:lang w:val="en-GB"/>
        </w:rPr>
        <w:t xml:space="preserve"> </w:t>
      </w:r>
      <w:r w:rsidRPr="00C3142F">
        <w:rPr>
          <w:rFonts w:ascii="Calibri" w:hAnsi="Calibri"/>
          <w:spacing w:val="-3"/>
          <w:lang w:val="de-DE"/>
        </w:rPr>
        <w:t>Wiesbaden: Gabler</w:t>
      </w:r>
      <w:r w:rsidR="004612A1">
        <w:rPr>
          <w:rFonts w:ascii="Calibri" w:hAnsi="Calibri"/>
          <w:spacing w:val="-3"/>
          <w:lang w:val="de-DE"/>
        </w:rPr>
        <w:t xml:space="preserve"> </w:t>
      </w:r>
      <w:r w:rsidR="004612A1" w:rsidRPr="004612A1">
        <w:rPr>
          <w:rFonts w:ascii="Calibri" w:hAnsi="Calibri"/>
          <w:spacing w:val="-3"/>
        </w:rPr>
        <w:t>(in German)</w:t>
      </w:r>
      <w:r w:rsidRPr="00C3142F">
        <w:rPr>
          <w:rFonts w:ascii="Calibri" w:hAnsi="Calibri"/>
          <w:spacing w:val="-3"/>
          <w:lang w:val="de-DE"/>
        </w:rPr>
        <w:t>.</w:t>
      </w:r>
    </w:p>
    <w:p w14:paraId="7FA8FD93" w14:textId="77777777" w:rsidR="008D6FC5" w:rsidRPr="00C3142F" w:rsidRDefault="008D6FC5" w:rsidP="00BD290D">
      <w:pPr>
        <w:numPr>
          <w:ilvl w:val="0"/>
          <w:numId w:val="15"/>
        </w:numPr>
        <w:tabs>
          <w:tab w:val="left" w:pos="-720"/>
          <w:tab w:val="left" w:pos="360"/>
          <w:tab w:val="left" w:pos="1440"/>
          <w:tab w:val="left" w:pos="1872"/>
          <w:tab w:val="left" w:pos="2880"/>
        </w:tabs>
        <w:suppressAutoHyphens/>
        <w:spacing w:after="120"/>
        <w:rPr>
          <w:rFonts w:ascii="Calibri" w:hAnsi="Calibri"/>
          <w:spacing w:val="-3"/>
          <w:lang w:val="de-DE"/>
        </w:rPr>
      </w:pPr>
      <w:r w:rsidRPr="00C3142F">
        <w:rPr>
          <w:rFonts w:ascii="Calibri" w:hAnsi="Calibri"/>
          <w:lang w:val="de-DE"/>
        </w:rPr>
        <w:t>Hausmann, A., &amp;</w:t>
      </w:r>
      <w:r w:rsidRPr="00C3142F">
        <w:rPr>
          <w:rFonts w:ascii="Calibri" w:hAnsi="Calibri"/>
          <w:b/>
          <w:lang w:val="de-DE"/>
        </w:rPr>
        <w:t xml:space="preserve"> Helm, S.V. </w:t>
      </w:r>
      <w:r w:rsidRPr="00C3142F">
        <w:rPr>
          <w:rFonts w:ascii="Calibri" w:hAnsi="Calibri"/>
          <w:lang w:val="de-DE"/>
        </w:rPr>
        <w:t xml:space="preserve">(Eds.) </w:t>
      </w:r>
      <w:r w:rsidRPr="00C3142F">
        <w:rPr>
          <w:rFonts w:ascii="Calibri" w:hAnsi="Calibri"/>
        </w:rPr>
        <w:t xml:space="preserve">(2006). </w:t>
      </w:r>
      <w:r w:rsidRPr="00C3142F">
        <w:rPr>
          <w:rFonts w:ascii="Calibri" w:hAnsi="Calibri"/>
          <w:i/>
          <w:spacing w:val="-3"/>
        </w:rPr>
        <w:t>Customer Orientation in Cultural Organizations</w:t>
      </w:r>
      <w:r w:rsidRPr="00C3142F">
        <w:rPr>
          <w:rFonts w:ascii="Calibri" w:hAnsi="Calibri"/>
          <w:spacing w:val="-3"/>
        </w:rPr>
        <w:t xml:space="preserve">. </w:t>
      </w:r>
      <w:r w:rsidRPr="00C3142F">
        <w:rPr>
          <w:rFonts w:ascii="Calibri" w:hAnsi="Calibri"/>
          <w:spacing w:val="-3"/>
          <w:lang w:val="de-DE"/>
        </w:rPr>
        <w:t>Wiesbaden: VS Verlag</w:t>
      </w:r>
      <w:r w:rsidR="004612A1">
        <w:rPr>
          <w:rFonts w:ascii="Calibri" w:hAnsi="Calibri"/>
          <w:spacing w:val="-3"/>
          <w:lang w:val="de-DE"/>
        </w:rPr>
        <w:t xml:space="preserve"> </w:t>
      </w:r>
      <w:r w:rsidR="004612A1" w:rsidRPr="004612A1">
        <w:rPr>
          <w:rFonts w:ascii="Calibri" w:hAnsi="Calibri"/>
          <w:spacing w:val="-3"/>
        </w:rPr>
        <w:t>(in German)</w:t>
      </w:r>
      <w:r w:rsidRPr="00C3142F">
        <w:rPr>
          <w:rFonts w:ascii="Calibri" w:hAnsi="Calibri"/>
          <w:spacing w:val="-3"/>
          <w:lang w:val="de-DE"/>
        </w:rPr>
        <w:t>.</w:t>
      </w:r>
    </w:p>
    <w:p w14:paraId="1114DD34" w14:textId="77777777" w:rsidR="008D6FC5" w:rsidRPr="00C3142F" w:rsidRDefault="008D6FC5" w:rsidP="00BD290D">
      <w:pPr>
        <w:numPr>
          <w:ilvl w:val="0"/>
          <w:numId w:val="15"/>
        </w:numPr>
        <w:tabs>
          <w:tab w:val="left" w:pos="-720"/>
          <w:tab w:val="left" w:pos="360"/>
          <w:tab w:val="left" w:pos="1440"/>
          <w:tab w:val="left" w:pos="1872"/>
          <w:tab w:val="left" w:pos="2880"/>
        </w:tabs>
        <w:suppressAutoHyphens/>
        <w:spacing w:after="120"/>
        <w:rPr>
          <w:rFonts w:ascii="Calibri" w:hAnsi="Calibri"/>
          <w:spacing w:val="-3"/>
          <w:lang w:val="de-DE"/>
        </w:rPr>
      </w:pPr>
      <w:r w:rsidRPr="00F6637E">
        <w:rPr>
          <w:rFonts w:ascii="Calibri" w:hAnsi="Calibri"/>
          <w:b/>
        </w:rPr>
        <w:t>Helm, S.V.</w:t>
      </w:r>
      <w:r w:rsidRPr="00F6637E">
        <w:rPr>
          <w:rFonts w:ascii="Calibri" w:hAnsi="Calibri"/>
        </w:rPr>
        <w:t xml:space="preserve"> (2006). </w:t>
      </w:r>
      <w:r w:rsidRPr="00F6637E">
        <w:rPr>
          <w:rFonts w:ascii="Calibri" w:hAnsi="Calibri"/>
          <w:i/>
          <w:spacing w:val="-3"/>
        </w:rPr>
        <w:t>Customer Referrals as a Marketing Instrument</w:t>
      </w:r>
      <w:r w:rsidRPr="00F6637E">
        <w:rPr>
          <w:rFonts w:ascii="Calibri" w:hAnsi="Calibri"/>
          <w:spacing w:val="-3"/>
        </w:rPr>
        <w:t xml:space="preserve">. </w:t>
      </w:r>
      <w:r w:rsidRPr="00C3142F">
        <w:rPr>
          <w:rFonts w:ascii="Calibri" w:hAnsi="Calibri"/>
          <w:spacing w:val="-3"/>
          <w:lang w:val="de-DE"/>
        </w:rPr>
        <w:t>Wiesbaden: Gabler</w:t>
      </w:r>
      <w:r w:rsidR="004612A1">
        <w:rPr>
          <w:rFonts w:ascii="Calibri" w:hAnsi="Calibri"/>
          <w:spacing w:val="-3"/>
          <w:lang w:val="de-DE"/>
        </w:rPr>
        <w:t xml:space="preserve"> </w:t>
      </w:r>
      <w:r w:rsidR="004612A1" w:rsidRPr="004612A1">
        <w:rPr>
          <w:rFonts w:ascii="Calibri" w:hAnsi="Calibri"/>
          <w:spacing w:val="-3"/>
        </w:rPr>
        <w:t>(in German)</w:t>
      </w:r>
      <w:r w:rsidRPr="00C3142F">
        <w:rPr>
          <w:rFonts w:ascii="Calibri" w:hAnsi="Calibri"/>
          <w:spacing w:val="-3"/>
          <w:lang w:val="de-DE"/>
        </w:rPr>
        <w:t>.</w:t>
      </w:r>
    </w:p>
    <w:p w14:paraId="6876BD79" w14:textId="77777777" w:rsidR="003F1BFA" w:rsidRPr="003F1BFA" w:rsidRDefault="008D6FC5" w:rsidP="00095557">
      <w:pPr>
        <w:numPr>
          <w:ilvl w:val="0"/>
          <w:numId w:val="15"/>
        </w:numPr>
        <w:tabs>
          <w:tab w:val="left" w:pos="-720"/>
          <w:tab w:val="left" w:pos="360"/>
          <w:tab w:val="left" w:pos="1440"/>
          <w:tab w:val="left" w:pos="1872"/>
          <w:tab w:val="left" w:pos="2880"/>
        </w:tabs>
        <w:suppressAutoHyphens/>
        <w:spacing w:after="120"/>
        <w:rPr>
          <w:rFonts w:ascii="Calibri" w:hAnsi="Calibri"/>
          <w:b/>
          <w:i/>
          <w:spacing w:val="-3"/>
          <w:lang w:val="en-GB"/>
        </w:rPr>
      </w:pPr>
      <w:r w:rsidRPr="003F1BFA">
        <w:rPr>
          <w:rFonts w:ascii="Calibri" w:hAnsi="Calibri"/>
          <w:b/>
          <w:lang w:val="de-DE"/>
        </w:rPr>
        <w:t>Helm, S.V.,</w:t>
      </w:r>
      <w:r w:rsidRPr="003F1BFA">
        <w:rPr>
          <w:rFonts w:ascii="Calibri" w:hAnsi="Calibri"/>
          <w:lang w:val="de-DE"/>
        </w:rPr>
        <w:t xml:space="preserve"> &amp; Klar, S. (1997). </w:t>
      </w:r>
      <w:r w:rsidRPr="003F1BFA">
        <w:rPr>
          <w:rFonts w:ascii="Calibri" w:hAnsi="Calibri"/>
          <w:i/>
          <w:spacing w:val="-3"/>
        </w:rPr>
        <w:t>Visitor Analysis and Museum Practise</w:t>
      </w:r>
      <w:r w:rsidRPr="003F1BFA">
        <w:rPr>
          <w:rFonts w:ascii="Calibri" w:hAnsi="Calibri"/>
          <w:spacing w:val="-3"/>
        </w:rPr>
        <w:t>. Munich: Verlag Mueller-Straten</w:t>
      </w:r>
      <w:r w:rsidR="004612A1" w:rsidRPr="003F1BFA">
        <w:rPr>
          <w:rFonts w:ascii="Calibri" w:hAnsi="Calibri"/>
          <w:spacing w:val="-3"/>
        </w:rPr>
        <w:t xml:space="preserve"> (in German)</w:t>
      </w:r>
      <w:r w:rsidRPr="003F1BFA">
        <w:rPr>
          <w:rFonts w:ascii="Calibri" w:hAnsi="Calibri"/>
          <w:spacing w:val="-3"/>
        </w:rPr>
        <w:t>.</w:t>
      </w:r>
      <w:r w:rsidRPr="003F1BFA">
        <w:rPr>
          <w:rFonts w:ascii="Calibri" w:hAnsi="Calibri"/>
          <w:b/>
        </w:rPr>
        <w:t xml:space="preserve"> </w:t>
      </w:r>
    </w:p>
    <w:p w14:paraId="2E4FC3E5" w14:textId="77777777" w:rsidR="003F1BFA" w:rsidRDefault="003F1BFA" w:rsidP="003F1BFA">
      <w:pPr>
        <w:spacing w:after="120"/>
        <w:ind w:left="360"/>
        <w:rPr>
          <w:rFonts w:ascii="Calibri" w:hAnsi="Calibri"/>
          <w:b/>
          <w:lang w:val="de-DE"/>
        </w:rPr>
      </w:pPr>
    </w:p>
    <w:p w14:paraId="451AE21C" w14:textId="77777777" w:rsidR="008D6FC5" w:rsidRPr="003F1BFA" w:rsidRDefault="008D6FC5" w:rsidP="003F1BFA">
      <w:pPr>
        <w:tabs>
          <w:tab w:val="left" w:pos="-720"/>
          <w:tab w:val="left" w:pos="360"/>
          <w:tab w:val="left" w:pos="1440"/>
          <w:tab w:val="left" w:pos="1872"/>
          <w:tab w:val="left" w:pos="2880"/>
        </w:tabs>
        <w:suppressAutoHyphens/>
        <w:spacing w:after="120"/>
        <w:ind w:left="360" w:hanging="360"/>
        <w:rPr>
          <w:rFonts w:ascii="Calibri" w:hAnsi="Calibri"/>
          <w:b/>
          <w:i/>
          <w:spacing w:val="-3"/>
          <w:lang w:val="en-GB"/>
        </w:rPr>
      </w:pPr>
      <w:r w:rsidRPr="003F1BFA">
        <w:rPr>
          <w:rFonts w:ascii="Calibri" w:hAnsi="Calibri"/>
          <w:b/>
          <w:i/>
          <w:spacing w:val="-3"/>
          <w:lang w:val="en-GB"/>
        </w:rPr>
        <w:t>Chapters in Scholarly Books &amp; Monographs</w:t>
      </w:r>
    </w:p>
    <w:p w14:paraId="336135AC" w14:textId="77777777" w:rsidR="002903D1" w:rsidRDefault="002903D1" w:rsidP="002903D1">
      <w:pPr>
        <w:numPr>
          <w:ilvl w:val="0"/>
          <w:numId w:val="27"/>
        </w:numPr>
        <w:spacing w:after="120"/>
        <w:rPr>
          <w:rFonts w:ascii="Calibri" w:hAnsi="Calibri"/>
          <w:lang w:val="en-GB"/>
        </w:rPr>
      </w:pPr>
      <w:r w:rsidRPr="003171BD">
        <w:rPr>
          <w:rFonts w:ascii="Calibri" w:hAnsi="Calibri"/>
          <w:lang w:val="en-GB"/>
        </w:rPr>
        <w:t>Günter</w:t>
      </w:r>
      <w:r>
        <w:rPr>
          <w:rFonts w:ascii="Calibri" w:hAnsi="Calibri"/>
          <w:lang w:val="en-GB"/>
        </w:rPr>
        <w:t xml:space="preserve">, B., &amp; </w:t>
      </w:r>
      <w:r w:rsidRPr="002903D1">
        <w:rPr>
          <w:rFonts w:ascii="Calibri" w:hAnsi="Calibri"/>
          <w:b/>
          <w:bCs/>
          <w:lang w:val="en-GB"/>
        </w:rPr>
        <w:t>Helm, S.</w:t>
      </w:r>
      <w:r>
        <w:rPr>
          <w:rFonts w:ascii="Calibri" w:hAnsi="Calibri"/>
          <w:lang w:val="en-GB"/>
        </w:rPr>
        <w:t xml:space="preserve"> (2021). Relevance of Customer Valuation for Marketing Controlling. In C. Zerres, (Ed.), </w:t>
      </w:r>
      <w:r w:rsidRPr="003171BD">
        <w:rPr>
          <w:rFonts w:ascii="Calibri" w:hAnsi="Calibri"/>
          <w:i/>
          <w:iCs/>
          <w:lang w:val="en-GB"/>
        </w:rPr>
        <w:t>Handbook of Marketing Controlling</w:t>
      </w:r>
      <w:r>
        <w:rPr>
          <w:rFonts w:ascii="Calibri" w:hAnsi="Calibri"/>
          <w:lang w:val="en-GB"/>
        </w:rPr>
        <w:t xml:space="preserve"> (pp. 571-587), 5</w:t>
      </w:r>
      <w:r w:rsidRPr="00305FE9">
        <w:rPr>
          <w:rFonts w:ascii="Calibri" w:hAnsi="Calibri"/>
          <w:vertAlign w:val="superscript"/>
          <w:lang w:val="en-GB"/>
        </w:rPr>
        <w:t>th</w:t>
      </w:r>
      <w:r>
        <w:rPr>
          <w:rFonts w:ascii="Calibri" w:hAnsi="Calibri"/>
          <w:lang w:val="en-GB"/>
        </w:rPr>
        <w:t xml:space="preserve"> ed., Berlin: Springer-Gabler.</w:t>
      </w:r>
    </w:p>
    <w:p w14:paraId="3354D7BC" w14:textId="77777777" w:rsidR="00D17CC8" w:rsidRPr="00D17CC8" w:rsidRDefault="00D17CC8" w:rsidP="00D17CC8">
      <w:pPr>
        <w:numPr>
          <w:ilvl w:val="0"/>
          <w:numId w:val="27"/>
        </w:numPr>
        <w:spacing w:after="120"/>
        <w:rPr>
          <w:rFonts w:ascii="Calibri" w:hAnsi="Calibri"/>
          <w:lang w:val="en-GB"/>
        </w:rPr>
      </w:pPr>
      <w:r w:rsidRPr="00D17CC8">
        <w:rPr>
          <w:rFonts w:ascii="Calibri" w:hAnsi="Calibri"/>
          <w:lang w:val="en-GB"/>
        </w:rPr>
        <w:t xml:space="preserve">Lawry, C., &amp; </w:t>
      </w:r>
      <w:r w:rsidRPr="00D17CC8">
        <w:rPr>
          <w:rFonts w:ascii="Calibri" w:hAnsi="Calibri"/>
          <w:b/>
          <w:lang w:val="en-GB"/>
        </w:rPr>
        <w:t>Helm, S.V.</w:t>
      </w:r>
      <w:r w:rsidRPr="00D17CC8">
        <w:rPr>
          <w:rFonts w:ascii="Calibri" w:hAnsi="Calibri"/>
          <w:lang w:val="en-GB"/>
        </w:rPr>
        <w:t xml:space="preserve"> (201</w:t>
      </w:r>
      <w:r>
        <w:rPr>
          <w:rFonts w:ascii="Calibri" w:hAnsi="Calibri"/>
          <w:lang w:val="en-GB"/>
        </w:rPr>
        <w:t>7</w:t>
      </w:r>
      <w:r w:rsidRPr="00D17CC8">
        <w:rPr>
          <w:rFonts w:ascii="Calibri" w:hAnsi="Calibri"/>
          <w:lang w:val="en-GB"/>
        </w:rPr>
        <w:t>). Curating the Creative Genius in Luxury Firms. In S. Reinecke, B. Berghaus, &amp; G. Müller-Stewens (Eds.), The Management of Luxury</w:t>
      </w:r>
      <w:r>
        <w:rPr>
          <w:rFonts w:ascii="Calibri" w:hAnsi="Calibri"/>
          <w:lang w:val="en-GB"/>
        </w:rPr>
        <w:t>, 2</w:t>
      </w:r>
      <w:r w:rsidRPr="00D17CC8">
        <w:rPr>
          <w:rFonts w:ascii="Calibri" w:hAnsi="Calibri"/>
          <w:vertAlign w:val="superscript"/>
          <w:lang w:val="en-GB"/>
        </w:rPr>
        <w:t>nd</w:t>
      </w:r>
      <w:r>
        <w:rPr>
          <w:rFonts w:ascii="Calibri" w:hAnsi="Calibri"/>
          <w:lang w:val="en-GB"/>
        </w:rPr>
        <w:t xml:space="preserve"> ed.,</w:t>
      </w:r>
      <w:r w:rsidRPr="00D17CC8">
        <w:rPr>
          <w:rFonts w:ascii="Calibri" w:hAnsi="Calibri"/>
          <w:lang w:val="en-GB"/>
        </w:rPr>
        <w:t xml:space="preserve"> St. Gallen: Thexis, p. </w:t>
      </w:r>
      <w:r w:rsidRPr="00917C65">
        <w:rPr>
          <w:rFonts w:ascii="Calibri" w:hAnsi="Calibri"/>
          <w:lang w:val="en-GB"/>
        </w:rPr>
        <w:t>113-125.</w:t>
      </w:r>
    </w:p>
    <w:p w14:paraId="58E50F60" w14:textId="77777777" w:rsidR="00B06446" w:rsidRPr="00D17CC8" w:rsidRDefault="007379FB" w:rsidP="001D4675">
      <w:pPr>
        <w:numPr>
          <w:ilvl w:val="0"/>
          <w:numId w:val="27"/>
        </w:numPr>
        <w:spacing w:after="120"/>
        <w:rPr>
          <w:rFonts w:ascii="Calibri" w:hAnsi="Calibri"/>
          <w:lang w:val="en-GB"/>
        </w:rPr>
      </w:pPr>
      <w:r w:rsidRPr="007379FB">
        <w:rPr>
          <w:rFonts w:ascii="Calibri" w:hAnsi="Calibri"/>
          <w:lang w:val="en-GB"/>
        </w:rPr>
        <w:t xml:space="preserve">Van Riper, S., </w:t>
      </w:r>
      <w:r w:rsidRPr="001D5FFE">
        <w:rPr>
          <w:rFonts w:ascii="Calibri" w:hAnsi="Calibri"/>
          <w:b/>
          <w:lang w:val="en-GB"/>
        </w:rPr>
        <w:t>Helm, S.V.</w:t>
      </w:r>
      <w:r w:rsidRPr="007379FB">
        <w:rPr>
          <w:rFonts w:ascii="Calibri" w:hAnsi="Calibri"/>
          <w:lang w:val="en-GB"/>
        </w:rPr>
        <w:t>, &amp; Stovall, T.</w:t>
      </w:r>
      <w:r w:rsidR="00B06446" w:rsidRPr="007379FB">
        <w:rPr>
          <w:rFonts w:ascii="Calibri" w:hAnsi="Calibri"/>
          <w:lang w:val="en-GB"/>
        </w:rPr>
        <w:t xml:space="preserve"> (20</w:t>
      </w:r>
      <w:r w:rsidR="00917C65" w:rsidRPr="007379FB">
        <w:rPr>
          <w:rFonts w:ascii="Calibri" w:hAnsi="Calibri"/>
          <w:lang w:val="en-GB"/>
        </w:rPr>
        <w:t>17</w:t>
      </w:r>
      <w:r w:rsidR="00B06446" w:rsidRPr="007379FB">
        <w:rPr>
          <w:rFonts w:ascii="Calibri" w:hAnsi="Calibri"/>
          <w:lang w:val="en-GB"/>
        </w:rPr>
        <w:t xml:space="preserve">). </w:t>
      </w:r>
      <w:r w:rsidR="00D17CC8" w:rsidRPr="007379FB">
        <w:rPr>
          <w:rFonts w:ascii="Calibri" w:hAnsi="Calibri"/>
          <w:lang w:val="en-GB"/>
        </w:rPr>
        <w:t xml:space="preserve">Material Love in the Digital Age: Comparing Perceived Consumer Value of Digital versus Physical Products. In M. Bruhn, &amp; K. Hadwich (Eds.), Forum Service Management: Service Management 4.0 (pp. </w:t>
      </w:r>
      <w:r w:rsidR="00917C65" w:rsidRPr="007379FB">
        <w:rPr>
          <w:rFonts w:ascii="Calibri" w:hAnsi="Calibri"/>
          <w:lang w:val="en-GB"/>
        </w:rPr>
        <w:t>4</w:t>
      </w:r>
      <w:r w:rsidR="00917C65">
        <w:rPr>
          <w:rFonts w:ascii="Calibri" w:hAnsi="Calibri"/>
          <w:lang w:val="en-GB"/>
        </w:rPr>
        <w:t>37-</w:t>
      </w:r>
      <w:r>
        <w:rPr>
          <w:rFonts w:ascii="Calibri" w:hAnsi="Calibri"/>
          <w:lang w:val="en-GB"/>
        </w:rPr>
        <w:t>453</w:t>
      </w:r>
      <w:r w:rsidR="00D17CC8" w:rsidRPr="00D17CC8">
        <w:rPr>
          <w:rFonts w:ascii="Calibri" w:hAnsi="Calibri"/>
          <w:lang w:val="en-GB"/>
        </w:rPr>
        <w:t>). Wiesbaden: Gabler (in German).</w:t>
      </w:r>
    </w:p>
    <w:p w14:paraId="668BCC09" w14:textId="77777777" w:rsidR="00B06446" w:rsidRPr="00C3142F" w:rsidRDefault="00B06446" w:rsidP="00B06446">
      <w:pPr>
        <w:numPr>
          <w:ilvl w:val="0"/>
          <w:numId w:val="27"/>
        </w:numPr>
        <w:spacing w:after="120"/>
        <w:rPr>
          <w:rFonts w:ascii="Calibri" w:hAnsi="Calibri"/>
          <w:lang w:val="en-GB"/>
        </w:rPr>
      </w:pPr>
      <w:r w:rsidRPr="00C3142F">
        <w:rPr>
          <w:rFonts w:ascii="Calibri" w:hAnsi="Calibri"/>
          <w:b/>
          <w:lang w:val="en-GB"/>
        </w:rPr>
        <w:t>Helm, S.V.</w:t>
      </w:r>
      <w:r w:rsidRPr="00B06446">
        <w:rPr>
          <w:rFonts w:ascii="Calibri" w:hAnsi="Calibri"/>
          <w:lang w:val="en-GB"/>
        </w:rPr>
        <w:t>, G</w:t>
      </w:r>
      <w:r>
        <w:rPr>
          <w:rFonts w:ascii="Calibri" w:hAnsi="Calibri"/>
          <w:bCs/>
          <w:lang w:val="en-GB"/>
        </w:rPr>
        <w:t>ü</w:t>
      </w:r>
      <w:r w:rsidRPr="00C3142F">
        <w:rPr>
          <w:rFonts w:ascii="Calibri" w:hAnsi="Calibri"/>
          <w:bCs/>
          <w:lang w:val="en-GB"/>
        </w:rPr>
        <w:t>nte</w:t>
      </w:r>
      <w:r>
        <w:rPr>
          <w:rFonts w:ascii="Calibri" w:hAnsi="Calibri"/>
          <w:bCs/>
          <w:lang w:val="en-GB"/>
        </w:rPr>
        <w:t>r, B., &amp; Eggert, A.</w:t>
      </w:r>
      <w:r w:rsidRPr="00C3142F">
        <w:rPr>
          <w:rFonts w:ascii="Calibri" w:hAnsi="Calibri"/>
          <w:lang w:val="en-GB"/>
        </w:rPr>
        <w:t xml:space="preserve">  (20</w:t>
      </w:r>
      <w:r>
        <w:rPr>
          <w:rFonts w:ascii="Calibri" w:hAnsi="Calibri"/>
          <w:lang w:val="en-GB"/>
        </w:rPr>
        <w:t>1</w:t>
      </w:r>
      <w:r w:rsidR="007379FB">
        <w:rPr>
          <w:rFonts w:ascii="Calibri" w:hAnsi="Calibri"/>
          <w:lang w:val="en-GB"/>
        </w:rPr>
        <w:t>7</w:t>
      </w:r>
      <w:r w:rsidRPr="00C3142F">
        <w:rPr>
          <w:rFonts w:ascii="Calibri" w:hAnsi="Calibri"/>
          <w:lang w:val="en-GB"/>
        </w:rPr>
        <w:t xml:space="preserve">). </w:t>
      </w:r>
      <w:r w:rsidRPr="00C3142F">
        <w:rPr>
          <w:rFonts w:ascii="Calibri" w:hAnsi="Calibri"/>
          <w:bCs/>
          <w:lang w:val="en-GB"/>
        </w:rPr>
        <w:t>Customer Valuation – an Introduction to the Conceptual and Practical Challenges of Evaluating Customer Relationships. In S. Helm</w:t>
      </w:r>
      <w:r>
        <w:rPr>
          <w:rFonts w:ascii="Calibri" w:hAnsi="Calibri"/>
          <w:bCs/>
          <w:lang w:val="en-GB"/>
        </w:rPr>
        <w:t xml:space="preserve">, </w:t>
      </w:r>
      <w:r w:rsidRPr="00C3142F">
        <w:rPr>
          <w:rFonts w:ascii="Calibri" w:hAnsi="Calibri"/>
          <w:bCs/>
          <w:lang w:val="en-GB"/>
        </w:rPr>
        <w:t>B. G</w:t>
      </w:r>
      <w:r>
        <w:rPr>
          <w:rFonts w:ascii="Calibri" w:hAnsi="Calibri"/>
          <w:bCs/>
          <w:lang w:val="en-GB"/>
        </w:rPr>
        <w:t>ü</w:t>
      </w:r>
      <w:r w:rsidRPr="00C3142F">
        <w:rPr>
          <w:rFonts w:ascii="Calibri" w:hAnsi="Calibri"/>
          <w:bCs/>
          <w:lang w:val="en-GB"/>
        </w:rPr>
        <w:t>nter, &amp;</w:t>
      </w:r>
      <w:r>
        <w:rPr>
          <w:rFonts w:ascii="Calibri" w:hAnsi="Calibri"/>
          <w:bCs/>
          <w:lang w:val="en-GB"/>
        </w:rPr>
        <w:t xml:space="preserve"> A. Eggert</w:t>
      </w:r>
      <w:r w:rsidRPr="00C3142F">
        <w:rPr>
          <w:rFonts w:ascii="Calibri" w:hAnsi="Calibri"/>
          <w:bCs/>
          <w:lang w:val="en-GB"/>
        </w:rPr>
        <w:t xml:space="preserve"> (Eds.), </w:t>
      </w:r>
      <w:r w:rsidRPr="00C3142F">
        <w:rPr>
          <w:rFonts w:ascii="Calibri" w:hAnsi="Calibri"/>
          <w:i/>
          <w:lang w:val="en-GB"/>
        </w:rPr>
        <w:t>Customer Valuation,</w:t>
      </w:r>
      <w:r w:rsidRPr="00C3142F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4</w:t>
      </w:r>
      <w:r>
        <w:rPr>
          <w:rFonts w:ascii="Calibri" w:hAnsi="Calibri"/>
          <w:vertAlign w:val="superscript"/>
          <w:lang w:val="en-GB"/>
        </w:rPr>
        <w:t>th</w:t>
      </w:r>
      <w:r w:rsidRPr="00C3142F">
        <w:rPr>
          <w:rFonts w:ascii="Calibri" w:hAnsi="Calibri"/>
          <w:lang w:val="en-GB"/>
        </w:rPr>
        <w:t xml:space="preserve"> ed. </w:t>
      </w:r>
      <w:r w:rsidRPr="007379FB">
        <w:rPr>
          <w:rFonts w:ascii="Calibri" w:hAnsi="Calibri"/>
          <w:lang w:val="en-GB"/>
        </w:rPr>
        <w:t xml:space="preserve">(pp. </w:t>
      </w:r>
      <w:r w:rsidR="007379FB" w:rsidRPr="007379FB">
        <w:rPr>
          <w:rFonts w:ascii="Calibri" w:hAnsi="Calibri"/>
          <w:lang w:val="en-GB"/>
        </w:rPr>
        <w:t>3-34</w:t>
      </w:r>
      <w:r w:rsidRPr="007379FB">
        <w:rPr>
          <w:rFonts w:ascii="Calibri" w:hAnsi="Calibri"/>
          <w:lang w:val="en-GB"/>
        </w:rPr>
        <w:t>).</w:t>
      </w:r>
      <w:r w:rsidRPr="00C3142F">
        <w:rPr>
          <w:rFonts w:ascii="Calibri" w:hAnsi="Calibri"/>
          <w:lang w:val="en-GB"/>
        </w:rPr>
        <w:t xml:space="preserve"> Wiesbaden: Gabler</w:t>
      </w:r>
      <w:r>
        <w:rPr>
          <w:rFonts w:ascii="Calibri" w:hAnsi="Calibri"/>
          <w:lang w:val="en-GB"/>
        </w:rPr>
        <w:t xml:space="preserve"> </w:t>
      </w:r>
      <w:r w:rsidRPr="004612A1">
        <w:rPr>
          <w:rFonts w:ascii="Calibri" w:hAnsi="Calibri"/>
        </w:rPr>
        <w:t>(in German)</w:t>
      </w:r>
      <w:r w:rsidRPr="00C3142F">
        <w:rPr>
          <w:rFonts w:ascii="Calibri" w:hAnsi="Calibri"/>
          <w:lang w:val="en-GB"/>
        </w:rPr>
        <w:t>.</w:t>
      </w:r>
    </w:p>
    <w:p w14:paraId="1C1F6045" w14:textId="77777777" w:rsidR="00B06446" w:rsidRPr="00A80209" w:rsidRDefault="00B06446" w:rsidP="00B06446">
      <w:pPr>
        <w:numPr>
          <w:ilvl w:val="0"/>
          <w:numId w:val="27"/>
        </w:numPr>
        <w:spacing w:after="120"/>
        <w:rPr>
          <w:rFonts w:ascii="Calibri" w:hAnsi="Calibri"/>
        </w:rPr>
      </w:pPr>
      <w:r w:rsidRPr="00C3142F">
        <w:rPr>
          <w:rFonts w:ascii="Calibri" w:hAnsi="Calibri"/>
          <w:b/>
          <w:lang w:val="en-GB"/>
        </w:rPr>
        <w:lastRenderedPageBreak/>
        <w:t>Helm, S.V.</w:t>
      </w:r>
      <w:r w:rsidRPr="00C3142F">
        <w:rPr>
          <w:rFonts w:ascii="Calibri" w:hAnsi="Calibri"/>
          <w:lang w:val="en-GB"/>
        </w:rPr>
        <w:t xml:space="preserve">  (20</w:t>
      </w:r>
      <w:r>
        <w:rPr>
          <w:rFonts w:ascii="Calibri" w:hAnsi="Calibri"/>
          <w:lang w:val="en-GB"/>
        </w:rPr>
        <w:t>1</w:t>
      </w:r>
      <w:r w:rsidR="007379FB">
        <w:rPr>
          <w:rFonts w:ascii="Calibri" w:hAnsi="Calibri"/>
          <w:lang w:val="en-GB"/>
        </w:rPr>
        <w:t>7</w:t>
      </w:r>
      <w:r w:rsidRPr="00C3142F">
        <w:rPr>
          <w:rFonts w:ascii="Calibri" w:hAnsi="Calibri"/>
          <w:lang w:val="en-GB"/>
        </w:rPr>
        <w:t xml:space="preserve">). </w:t>
      </w:r>
      <w:r w:rsidRPr="00C3142F">
        <w:rPr>
          <w:rFonts w:ascii="Calibri" w:hAnsi="Calibri"/>
          <w:bCs/>
          <w:lang w:val="en-GB"/>
        </w:rPr>
        <w:t>The Value of Customer Relationships from a Transaction Cost Perspective. In S. Helm</w:t>
      </w:r>
      <w:r>
        <w:rPr>
          <w:rFonts w:ascii="Calibri" w:hAnsi="Calibri"/>
          <w:bCs/>
          <w:lang w:val="en-GB"/>
        </w:rPr>
        <w:t xml:space="preserve">, </w:t>
      </w:r>
      <w:r w:rsidRPr="00C3142F">
        <w:rPr>
          <w:rFonts w:ascii="Calibri" w:hAnsi="Calibri"/>
          <w:bCs/>
          <w:lang w:val="en-GB"/>
        </w:rPr>
        <w:t>B. G</w:t>
      </w:r>
      <w:r>
        <w:rPr>
          <w:rFonts w:ascii="Calibri" w:hAnsi="Calibri"/>
          <w:bCs/>
          <w:lang w:val="en-GB"/>
        </w:rPr>
        <w:t>ü</w:t>
      </w:r>
      <w:r w:rsidRPr="00C3142F">
        <w:rPr>
          <w:rFonts w:ascii="Calibri" w:hAnsi="Calibri"/>
          <w:bCs/>
          <w:lang w:val="en-GB"/>
        </w:rPr>
        <w:t>nter, &amp;</w:t>
      </w:r>
      <w:r>
        <w:rPr>
          <w:rFonts w:ascii="Calibri" w:hAnsi="Calibri"/>
          <w:bCs/>
          <w:lang w:val="en-GB"/>
        </w:rPr>
        <w:t xml:space="preserve"> A. Eggert</w:t>
      </w:r>
      <w:r w:rsidRPr="00C3142F">
        <w:rPr>
          <w:rFonts w:ascii="Calibri" w:hAnsi="Calibri"/>
          <w:bCs/>
          <w:lang w:val="en-GB"/>
        </w:rPr>
        <w:t xml:space="preserve"> (Eds.), </w:t>
      </w:r>
      <w:r w:rsidRPr="00C3142F">
        <w:rPr>
          <w:rFonts w:ascii="Calibri" w:hAnsi="Calibri"/>
          <w:i/>
          <w:lang w:val="en-GB"/>
        </w:rPr>
        <w:t>Customer Valuation,</w:t>
      </w:r>
      <w:r w:rsidRPr="00C3142F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4</w:t>
      </w:r>
      <w:r>
        <w:rPr>
          <w:rFonts w:ascii="Calibri" w:hAnsi="Calibri"/>
          <w:vertAlign w:val="superscript"/>
          <w:lang w:val="en-GB"/>
        </w:rPr>
        <w:t>th</w:t>
      </w:r>
      <w:r w:rsidRPr="00C3142F">
        <w:rPr>
          <w:rFonts w:ascii="Calibri" w:hAnsi="Calibri"/>
          <w:lang w:val="en-GB"/>
        </w:rPr>
        <w:t xml:space="preserve"> ed. </w:t>
      </w:r>
      <w:r w:rsidRPr="007379FB">
        <w:rPr>
          <w:rFonts w:ascii="Calibri" w:hAnsi="Calibri"/>
          <w:lang w:val="en-GB"/>
        </w:rPr>
        <w:t xml:space="preserve">(pp. </w:t>
      </w:r>
      <w:r w:rsidR="007379FB">
        <w:rPr>
          <w:rFonts w:ascii="Calibri" w:hAnsi="Calibri"/>
          <w:lang w:val="en-GB"/>
        </w:rPr>
        <w:t>91-109</w:t>
      </w:r>
      <w:r w:rsidRPr="00C3142F">
        <w:rPr>
          <w:rFonts w:ascii="Calibri" w:hAnsi="Calibri"/>
          <w:lang w:val="en-GB"/>
        </w:rPr>
        <w:t>). Wiesbaden: Gabler</w:t>
      </w:r>
      <w:r>
        <w:rPr>
          <w:rFonts w:ascii="Calibri" w:hAnsi="Calibri"/>
          <w:lang w:val="en-GB"/>
        </w:rPr>
        <w:t xml:space="preserve"> </w:t>
      </w:r>
      <w:r w:rsidRPr="004612A1">
        <w:rPr>
          <w:rFonts w:ascii="Calibri" w:hAnsi="Calibri"/>
        </w:rPr>
        <w:t>(in German)</w:t>
      </w:r>
      <w:r w:rsidRPr="00C3142F">
        <w:rPr>
          <w:rFonts w:ascii="Calibri" w:hAnsi="Calibri"/>
          <w:lang w:val="en-GB"/>
        </w:rPr>
        <w:t>.</w:t>
      </w:r>
    </w:p>
    <w:p w14:paraId="7ABCF93A" w14:textId="77777777" w:rsidR="00D17CC8" w:rsidRPr="00D17CC8" w:rsidRDefault="00B06446" w:rsidP="00D17CC8">
      <w:pPr>
        <w:numPr>
          <w:ilvl w:val="0"/>
          <w:numId w:val="27"/>
        </w:numPr>
        <w:spacing w:after="120"/>
        <w:rPr>
          <w:rFonts w:ascii="Calibri" w:hAnsi="Calibri"/>
          <w:b/>
        </w:rPr>
      </w:pPr>
      <w:r w:rsidRPr="00F6637E">
        <w:rPr>
          <w:rFonts w:ascii="Calibri" w:hAnsi="Calibri"/>
          <w:b/>
          <w:lang w:val="de-DE"/>
        </w:rPr>
        <w:t>Helm, S.V.</w:t>
      </w:r>
      <w:r w:rsidRPr="00F6637E">
        <w:rPr>
          <w:rFonts w:ascii="Calibri" w:hAnsi="Calibri"/>
          <w:lang w:val="de-DE"/>
        </w:rPr>
        <w:t>, Scheelen, M., &amp; Günter, B. (20</w:t>
      </w:r>
      <w:r>
        <w:rPr>
          <w:rFonts w:ascii="Calibri" w:hAnsi="Calibri"/>
          <w:lang w:val="de-DE"/>
        </w:rPr>
        <w:t>1</w:t>
      </w:r>
      <w:r w:rsidR="007379FB">
        <w:rPr>
          <w:rFonts w:ascii="Calibri" w:hAnsi="Calibri"/>
          <w:lang w:val="de-DE"/>
        </w:rPr>
        <w:t>7</w:t>
      </w:r>
      <w:r w:rsidRPr="00F6637E">
        <w:rPr>
          <w:rFonts w:ascii="Calibri" w:hAnsi="Calibri"/>
          <w:lang w:val="de-DE"/>
        </w:rPr>
        <w:t xml:space="preserve">). </w:t>
      </w:r>
      <w:r w:rsidRPr="00A80209">
        <w:rPr>
          <w:rFonts w:ascii="Calibri" w:hAnsi="Calibri"/>
          <w:lang w:val="en-GB"/>
        </w:rPr>
        <w:t xml:space="preserve">Customer Valuation in Multilevel Markets. </w:t>
      </w:r>
      <w:r w:rsidRPr="00C3142F">
        <w:rPr>
          <w:rFonts w:ascii="Calibri" w:hAnsi="Calibri"/>
          <w:bCs/>
          <w:lang w:val="en-GB"/>
        </w:rPr>
        <w:t>In S. Helm</w:t>
      </w:r>
      <w:r>
        <w:rPr>
          <w:rFonts w:ascii="Calibri" w:hAnsi="Calibri"/>
          <w:bCs/>
          <w:lang w:val="en-GB"/>
        </w:rPr>
        <w:t xml:space="preserve">, </w:t>
      </w:r>
      <w:r w:rsidRPr="00C3142F">
        <w:rPr>
          <w:rFonts w:ascii="Calibri" w:hAnsi="Calibri"/>
          <w:bCs/>
          <w:lang w:val="en-GB"/>
        </w:rPr>
        <w:t>B. G</w:t>
      </w:r>
      <w:r>
        <w:rPr>
          <w:rFonts w:ascii="Calibri" w:hAnsi="Calibri"/>
          <w:bCs/>
          <w:lang w:val="en-GB"/>
        </w:rPr>
        <w:t>ü</w:t>
      </w:r>
      <w:r w:rsidRPr="00C3142F">
        <w:rPr>
          <w:rFonts w:ascii="Calibri" w:hAnsi="Calibri"/>
          <w:bCs/>
          <w:lang w:val="en-GB"/>
        </w:rPr>
        <w:t>nter, &amp;</w:t>
      </w:r>
      <w:r>
        <w:rPr>
          <w:rFonts w:ascii="Calibri" w:hAnsi="Calibri"/>
          <w:bCs/>
          <w:lang w:val="en-GB"/>
        </w:rPr>
        <w:t xml:space="preserve"> A. Eggert</w:t>
      </w:r>
      <w:r w:rsidRPr="00C3142F">
        <w:rPr>
          <w:rFonts w:ascii="Calibri" w:hAnsi="Calibri"/>
          <w:bCs/>
          <w:lang w:val="en-GB"/>
        </w:rPr>
        <w:t xml:space="preserve"> (Eds.), </w:t>
      </w:r>
      <w:r w:rsidRPr="00C3142F">
        <w:rPr>
          <w:rFonts w:ascii="Calibri" w:hAnsi="Calibri"/>
          <w:i/>
          <w:lang w:val="en-GB"/>
        </w:rPr>
        <w:t>Customer Valuation,</w:t>
      </w:r>
      <w:r w:rsidRPr="00C3142F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4</w:t>
      </w:r>
      <w:r>
        <w:rPr>
          <w:rFonts w:ascii="Calibri" w:hAnsi="Calibri"/>
          <w:vertAlign w:val="superscript"/>
          <w:lang w:val="en-GB"/>
        </w:rPr>
        <w:t>th</w:t>
      </w:r>
      <w:r w:rsidRPr="00C3142F">
        <w:rPr>
          <w:rFonts w:ascii="Calibri" w:hAnsi="Calibri"/>
          <w:lang w:val="en-GB"/>
        </w:rPr>
        <w:t xml:space="preserve"> ed. </w:t>
      </w:r>
      <w:r w:rsidRPr="007379FB">
        <w:rPr>
          <w:rFonts w:ascii="Calibri" w:hAnsi="Calibri"/>
          <w:lang w:val="en-GB"/>
        </w:rPr>
        <w:t xml:space="preserve">(pp. </w:t>
      </w:r>
      <w:r w:rsidR="007379FB" w:rsidRPr="007379FB">
        <w:rPr>
          <w:rFonts w:ascii="Calibri" w:hAnsi="Calibri"/>
          <w:lang w:val="en-GB"/>
        </w:rPr>
        <w:t>34</w:t>
      </w:r>
      <w:r w:rsidR="007379FB">
        <w:rPr>
          <w:rFonts w:ascii="Calibri" w:hAnsi="Calibri"/>
          <w:lang w:val="en-GB"/>
        </w:rPr>
        <w:t>7-367</w:t>
      </w:r>
      <w:r w:rsidRPr="00C3142F">
        <w:rPr>
          <w:rFonts w:ascii="Calibri" w:hAnsi="Calibri"/>
          <w:lang w:val="en-GB"/>
        </w:rPr>
        <w:t>). Wiesbaden: Gabler</w:t>
      </w:r>
      <w:r>
        <w:rPr>
          <w:rFonts w:ascii="Calibri" w:hAnsi="Calibri"/>
          <w:lang w:val="en-GB"/>
        </w:rPr>
        <w:t xml:space="preserve"> </w:t>
      </w:r>
      <w:r w:rsidRPr="004612A1">
        <w:rPr>
          <w:rFonts w:ascii="Calibri" w:hAnsi="Calibri"/>
        </w:rPr>
        <w:t>(in German)</w:t>
      </w:r>
      <w:r w:rsidRPr="00C3142F">
        <w:rPr>
          <w:rFonts w:ascii="Calibri" w:hAnsi="Calibri"/>
          <w:lang w:val="en-GB"/>
        </w:rPr>
        <w:t>.</w:t>
      </w:r>
    </w:p>
    <w:p w14:paraId="3EB20ED2" w14:textId="77777777" w:rsidR="00B06446" w:rsidRPr="00D17CC8" w:rsidRDefault="00D17CC8" w:rsidP="00D17CC8">
      <w:pPr>
        <w:numPr>
          <w:ilvl w:val="0"/>
          <w:numId w:val="27"/>
        </w:numPr>
        <w:spacing w:after="120"/>
        <w:rPr>
          <w:rFonts w:ascii="Calibri" w:hAnsi="Calibri"/>
          <w:b/>
        </w:rPr>
      </w:pPr>
      <w:r w:rsidRPr="00F6637E">
        <w:rPr>
          <w:rFonts w:ascii="Calibri" w:hAnsi="Calibri"/>
          <w:b/>
        </w:rPr>
        <w:t>Helm, S.V.</w:t>
      </w:r>
      <w:r w:rsidRPr="00F6637E">
        <w:rPr>
          <w:rFonts w:ascii="Calibri" w:hAnsi="Calibri"/>
        </w:rPr>
        <w:t xml:space="preserve">  (201</w:t>
      </w:r>
      <w:r w:rsidR="007379FB">
        <w:rPr>
          <w:rFonts w:ascii="Calibri" w:hAnsi="Calibri"/>
        </w:rPr>
        <w:t>7</w:t>
      </w:r>
      <w:r w:rsidRPr="00F6637E">
        <w:rPr>
          <w:rFonts w:ascii="Calibri" w:hAnsi="Calibri"/>
        </w:rPr>
        <w:t xml:space="preserve">). </w:t>
      </w:r>
      <w:r w:rsidRPr="00C3142F">
        <w:rPr>
          <w:rFonts w:ascii="Calibri" w:hAnsi="Calibri"/>
          <w:lang w:val="en-GB"/>
        </w:rPr>
        <w:t xml:space="preserve">Customer Loyalty and Customer Referrals. </w:t>
      </w:r>
      <w:r w:rsidRPr="00C3142F">
        <w:rPr>
          <w:rFonts w:ascii="Calibri" w:hAnsi="Calibri"/>
        </w:rPr>
        <w:t xml:space="preserve">In M. Bruhn, &amp; C. Homburg (Eds.), </w:t>
      </w:r>
      <w:r w:rsidRPr="00C3142F">
        <w:rPr>
          <w:rFonts w:ascii="Calibri" w:hAnsi="Calibri"/>
          <w:i/>
          <w:lang w:val="en-GB"/>
        </w:rPr>
        <w:t>Handbook Customer Loyalty Management,</w:t>
      </w:r>
      <w:r w:rsidRPr="00C3142F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9</w:t>
      </w:r>
      <w:r w:rsidRPr="005C6415">
        <w:rPr>
          <w:rFonts w:ascii="Calibri" w:hAnsi="Calibri"/>
          <w:vertAlign w:val="superscript"/>
          <w:lang w:val="en-GB"/>
        </w:rPr>
        <w:t>th</w:t>
      </w:r>
      <w:r>
        <w:rPr>
          <w:rFonts w:ascii="Calibri" w:hAnsi="Calibri"/>
          <w:lang w:val="en-GB"/>
        </w:rPr>
        <w:t xml:space="preserve"> ed. (</w:t>
      </w:r>
      <w:r w:rsidRPr="007379FB">
        <w:rPr>
          <w:rFonts w:ascii="Calibri" w:hAnsi="Calibri"/>
          <w:lang w:val="en-GB"/>
        </w:rPr>
        <w:t xml:space="preserve">pp. </w:t>
      </w:r>
      <w:r w:rsidR="007379FB" w:rsidRPr="007379FB">
        <w:rPr>
          <w:rFonts w:ascii="Calibri" w:hAnsi="Calibri"/>
          <w:lang w:val="en-GB"/>
        </w:rPr>
        <w:t>12</w:t>
      </w:r>
      <w:r w:rsidR="007379FB">
        <w:rPr>
          <w:rFonts w:ascii="Calibri" w:hAnsi="Calibri"/>
          <w:lang w:val="en-GB"/>
        </w:rPr>
        <w:t>5-144</w:t>
      </w:r>
      <w:r>
        <w:rPr>
          <w:rFonts w:ascii="Calibri" w:hAnsi="Calibri"/>
          <w:lang w:val="en-GB"/>
        </w:rPr>
        <w:t xml:space="preserve">). </w:t>
      </w:r>
      <w:r w:rsidRPr="005C4F91">
        <w:rPr>
          <w:rFonts w:ascii="Calibri" w:hAnsi="Calibri"/>
        </w:rPr>
        <w:t>Wiesbaden: Gabler</w:t>
      </w:r>
      <w:r>
        <w:rPr>
          <w:rFonts w:ascii="Calibri" w:hAnsi="Calibri"/>
        </w:rPr>
        <w:t xml:space="preserve"> </w:t>
      </w:r>
      <w:r w:rsidRPr="004612A1">
        <w:rPr>
          <w:rFonts w:ascii="Calibri" w:hAnsi="Calibri"/>
        </w:rPr>
        <w:t>(in German)</w:t>
      </w:r>
      <w:r w:rsidRPr="005C4F91">
        <w:rPr>
          <w:rFonts w:ascii="Calibri" w:hAnsi="Calibri"/>
        </w:rPr>
        <w:t>.</w:t>
      </w:r>
      <w:r w:rsidRPr="005C4F91">
        <w:rPr>
          <w:rFonts w:ascii="Calibri" w:hAnsi="Calibri"/>
          <w:b/>
        </w:rPr>
        <w:t xml:space="preserve"> </w:t>
      </w:r>
    </w:p>
    <w:p w14:paraId="4FEF6594" w14:textId="77777777" w:rsidR="00B06446" w:rsidRPr="00B06446" w:rsidRDefault="00D17CC8" w:rsidP="00B06446">
      <w:pPr>
        <w:numPr>
          <w:ilvl w:val="0"/>
          <w:numId w:val="27"/>
        </w:numPr>
        <w:spacing w:after="120"/>
        <w:rPr>
          <w:rFonts w:ascii="Calibri" w:hAnsi="Calibri"/>
          <w:lang w:val="en-GB"/>
        </w:rPr>
      </w:pPr>
      <w:r>
        <w:rPr>
          <w:rFonts w:ascii="Calibri" w:hAnsi="Calibri" w:cs="Calibri"/>
          <w:lang w:val="en-GB"/>
        </w:rPr>
        <w:t>Ö</w:t>
      </w:r>
      <w:r>
        <w:rPr>
          <w:rFonts w:ascii="Calibri" w:hAnsi="Calibri"/>
          <w:lang w:val="en-GB"/>
        </w:rPr>
        <w:t xml:space="preserve">zergin, B., &amp; </w:t>
      </w:r>
      <w:r w:rsidR="00B06446" w:rsidRPr="00D17CC8">
        <w:rPr>
          <w:rFonts w:ascii="Calibri" w:hAnsi="Calibri"/>
          <w:b/>
          <w:lang w:val="en-GB"/>
        </w:rPr>
        <w:t>Helm, S.</w:t>
      </w:r>
      <w:r w:rsidR="00B06446">
        <w:rPr>
          <w:rFonts w:ascii="Calibri" w:hAnsi="Calibri"/>
          <w:lang w:val="en-GB"/>
        </w:rPr>
        <w:t xml:space="preserve"> (20</w:t>
      </w:r>
      <w:r w:rsidR="00B06446" w:rsidRPr="007379FB">
        <w:rPr>
          <w:rFonts w:ascii="Calibri" w:hAnsi="Calibri"/>
          <w:lang w:val="en-GB"/>
        </w:rPr>
        <w:t xml:space="preserve">16). Service Ingredient Branding as a Brand Strategy in Service Transformation. In M. Bruhn, &amp; K. Hadwich (Eds.), Forum Service Management: Service Transformation (pp. </w:t>
      </w:r>
      <w:r w:rsidR="007379FB" w:rsidRPr="007379FB">
        <w:rPr>
          <w:rFonts w:ascii="Calibri" w:hAnsi="Calibri"/>
          <w:lang w:val="en-GB"/>
        </w:rPr>
        <w:t>617-635</w:t>
      </w:r>
      <w:r w:rsidR="00B06446" w:rsidRPr="007379FB">
        <w:rPr>
          <w:rFonts w:ascii="Calibri" w:hAnsi="Calibri"/>
          <w:lang w:val="en-GB"/>
        </w:rPr>
        <w:t>)</w:t>
      </w:r>
      <w:r w:rsidRPr="007379FB">
        <w:rPr>
          <w:rFonts w:ascii="Calibri" w:hAnsi="Calibri"/>
          <w:lang w:val="en-GB"/>
        </w:rPr>
        <w:t>. Wiesbaden:</w:t>
      </w:r>
      <w:r>
        <w:rPr>
          <w:rFonts w:ascii="Calibri" w:hAnsi="Calibri"/>
          <w:lang w:val="en-GB"/>
        </w:rPr>
        <w:t xml:space="preserve"> Gabler (in German).</w:t>
      </w:r>
    </w:p>
    <w:p w14:paraId="2E18D00F" w14:textId="77777777" w:rsidR="002429D2" w:rsidRPr="002429D2" w:rsidRDefault="002429D2" w:rsidP="00B06446">
      <w:pPr>
        <w:numPr>
          <w:ilvl w:val="0"/>
          <w:numId w:val="27"/>
        </w:numPr>
        <w:spacing w:after="120"/>
        <w:rPr>
          <w:rFonts w:ascii="Calibri" w:hAnsi="Calibri"/>
          <w:b/>
        </w:rPr>
      </w:pPr>
      <w:r w:rsidRPr="002429D2">
        <w:rPr>
          <w:rFonts w:ascii="Calibri" w:hAnsi="Calibri"/>
          <w:lang w:val="de-DE"/>
        </w:rPr>
        <w:t>Günter, B., &amp;</w:t>
      </w:r>
      <w:r w:rsidRPr="002429D2">
        <w:rPr>
          <w:rFonts w:ascii="Calibri" w:hAnsi="Calibri"/>
          <w:b/>
          <w:lang w:val="de-DE"/>
        </w:rPr>
        <w:t xml:space="preserve"> Helm, S.V.  </w:t>
      </w:r>
      <w:r w:rsidRPr="002429D2">
        <w:rPr>
          <w:rFonts w:ascii="Calibri" w:hAnsi="Calibri"/>
          <w:lang w:val="de-DE"/>
        </w:rPr>
        <w:t xml:space="preserve">(2015). </w:t>
      </w:r>
      <w:r w:rsidRPr="002429D2">
        <w:rPr>
          <w:rFonts w:ascii="Calibri" w:hAnsi="Calibri"/>
        </w:rPr>
        <w:t>Valuation of Customer Relationships in Business-to-Business Markets. In K. Backhaus, &amp; M. Voeth (Eds.), Business-to-Business Marketing, 2</w:t>
      </w:r>
      <w:r w:rsidRPr="007379FB">
        <w:rPr>
          <w:rFonts w:ascii="Calibri" w:hAnsi="Calibri"/>
          <w:vertAlign w:val="superscript"/>
        </w:rPr>
        <w:t>nd</w:t>
      </w:r>
      <w:r w:rsidRPr="002429D2">
        <w:rPr>
          <w:rFonts w:ascii="Calibri" w:hAnsi="Calibri"/>
        </w:rPr>
        <w:t xml:space="preserve"> ed. Wiesbaden: Gabler, </w:t>
      </w:r>
      <w:r w:rsidRPr="007379FB">
        <w:rPr>
          <w:rFonts w:ascii="Calibri" w:hAnsi="Calibri"/>
        </w:rPr>
        <w:t>p. 605-622 (in</w:t>
      </w:r>
      <w:r w:rsidRPr="002429D2">
        <w:rPr>
          <w:rFonts w:ascii="Calibri" w:hAnsi="Calibri"/>
        </w:rPr>
        <w:t xml:space="preserve"> German).</w:t>
      </w:r>
    </w:p>
    <w:p w14:paraId="08F29B81" w14:textId="77777777" w:rsidR="00F960E5" w:rsidRPr="00C3142F" w:rsidRDefault="00F960E5" w:rsidP="00B06446">
      <w:pPr>
        <w:numPr>
          <w:ilvl w:val="0"/>
          <w:numId w:val="27"/>
        </w:numPr>
        <w:tabs>
          <w:tab w:val="left" w:pos="-720"/>
        </w:tabs>
        <w:suppressAutoHyphens/>
        <w:spacing w:after="120"/>
        <w:rPr>
          <w:rFonts w:ascii="Calibri" w:hAnsi="Calibri"/>
          <w:spacing w:val="-3"/>
          <w:lang w:val="en-GB"/>
        </w:rPr>
      </w:pPr>
      <w:r w:rsidRPr="00E6376A">
        <w:rPr>
          <w:rFonts w:ascii="Calibri" w:hAnsi="Calibri"/>
          <w:b/>
          <w:lang w:val="de-DE"/>
        </w:rPr>
        <w:t>Helm, S.V.</w:t>
      </w:r>
      <w:r w:rsidRPr="00E6376A">
        <w:rPr>
          <w:rFonts w:ascii="Calibri" w:hAnsi="Calibri"/>
          <w:lang w:val="de-DE"/>
        </w:rPr>
        <w:t xml:space="preserve">, &amp; Klode, K. (2011). </w:t>
      </w:r>
      <w:r w:rsidRPr="00C3142F">
        <w:rPr>
          <w:rFonts w:ascii="Calibri" w:hAnsi="Calibri"/>
          <w:lang w:val="en-GB"/>
        </w:rPr>
        <w:t>Challenges in Measuring Corporate Reputation. In S.V.</w:t>
      </w:r>
      <w:r>
        <w:rPr>
          <w:rFonts w:ascii="Calibri" w:hAnsi="Calibri"/>
          <w:lang w:val="en-GB"/>
        </w:rPr>
        <w:t xml:space="preserve"> </w:t>
      </w:r>
      <w:r w:rsidRPr="00C3142F">
        <w:rPr>
          <w:rFonts w:ascii="Calibri" w:hAnsi="Calibri"/>
        </w:rPr>
        <w:t xml:space="preserve">Helm, C. Storck, &amp; K. Liehr-Gobbers (Eds.), </w:t>
      </w:r>
      <w:r w:rsidRPr="00C3142F">
        <w:rPr>
          <w:rFonts w:ascii="Calibri" w:hAnsi="Calibri"/>
          <w:i/>
          <w:spacing w:val="-3"/>
          <w:lang w:val="en-GB"/>
        </w:rPr>
        <w:t>Corporate Reputation Management</w:t>
      </w:r>
      <w:r w:rsidRPr="00C3142F">
        <w:rPr>
          <w:rFonts w:ascii="Calibri" w:hAnsi="Calibri"/>
          <w:spacing w:val="-3"/>
          <w:lang w:val="en-GB"/>
        </w:rPr>
        <w:t>, Berlin: Springer</w:t>
      </w:r>
      <w:r>
        <w:rPr>
          <w:rFonts w:ascii="Calibri" w:hAnsi="Calibri"/>
          <w:spacing w:val="-3"/>
          <w:lang w:val="en-GB"/>
        </w:rPr>
        <w:t>, p. 99-110</w:t>
      </w:r>
      <w:r w:rsidRPr="00C3142F">
        <w:rPr>
          <w:rFonts w:ascii="Calibri" w:hAnsi="Calibri"/>
          <w:spacing w:val="-3"/>
          <w:lang w:val="en-GB"/>
        </w:rPr>
        <w:t>.</w:t>
      </w:r>
    </w:p>
    <w:p w14:paraId="5E446559" w14:textId="77777777" w:rsidR="00F960E5" w:rsidRPr="00C3142F" w:rsidRDefault="00F960E5" w:rsidP="00B06446">
      <w:pPr>
        <w:numPr>
          <w:ilvl w:val="0"/>
          <w:numId w:val="27"/>
        </w:numPr>
        <w:tabs>
          <w:tab w:val="left" w:pos="-720"/>
        </w:tabs>
        <w:suppressAutoHyphens/>
        <w:spacing w:after="120"/>
        <w:rPr>
          <w:rFonts w:ascii="Calibri" w:hAnsi="Calibri"/>
          <w:spacing w:val="-3"/>
          <w:lang w:val="en-GB"/>
        </w:rPr>
      </w:pPr>
      <w:r w:rsidRPr="00C3142F">
        <w:rPr>
          <w:rFonts w:ascii="Calibri" w:hAnsi="Calibri"/>
          <w:b/>
        </w:rPr>
        <w:t>Helm, S.V.</w:t>
      </w:r>
      <w:r w:rsidRPr="00C3142F">
        <w:rPr>
          <w:rFonts w:ascii="Calibri" w:hAnsi="Calibri"/>
        </w:rPr>
        <w:t xml:space="preserve"> (</w:t>
      </w:r>
      <w:r>
        <w:rPr>
          <w:rFonts w:ascii="Calibri" w:hAnsi="Calibri"/>
        </w:rPr>
        <w:t>2011</w:t>
      </w:r>
      <w:r w:rsidRPr="00C3142F">
        <w:rPr>
          <w:rFonts w:ascii="Calibri" w:hAnsi="Calibri"/>
        </w:rPr>
        <w:t xml:space="preserve">). </w:t>
      </w:r>
      <w:r w:rsidRPr="00C3142F">
        <w:rPr>
          <w:rFonts w:ascii="Calibri" w:hAnsi="Calibri"/>
          <w:lang w:val="en-GB"/>
        </w:rPr>
        <w:t>Corporate Reputation – An Introduction to a Complex Construct. In S.V.</w:t>
      </w:r>
      <w:r>
        <w:rPr>
          <w:rFonts w:ascii="Calibri" w:hAnsi="Calibri"/>
          <w:lang w:val="en-GB"/>
        </w:rPr>
        <w:t xml:space="preserve"> </w:t>
      </w:r>
      <w:r w:rsidRPr="00C3142F">
        <w:rPr>
          <w:rFonts w:ascii="Calibri" w:hAnsi="Calibri"/>
        </w:rPr>
        <w:t xml:space="preserve">Helm, C. Storck, &amp; K. Liehr-Gobbers (Eds.), </w:t>
      </w:r>
      <w:r w:rsidRPr="00C3142F">
        <w:rPr>
          <w:rFonts w:ascii="Calibri" w:hAnsi="Calibri"/>
          <w:i/>
          <w:spacing w:val="-3"/>
          <w:lang w:val="en-GB"/>
        </w:rPr>
        <w:t>Corporate Reputation Management</w:t>
      </w:r>
      <w:r w:rsidRPr="00C3142F">
        <w:rPr>
          <w:rFonts w:ascii="Calibri" w:hAnsi="Calibri"/>
          <w:spacing w:val="-3"/>
          <w:lang w:val="en-GB"/>
        </w:rPr>
        <w:t>, Berlin: Springer</w:t>
      </w:r>
      <w:r>
        <w:rPr>
          <w:rFonts w:ascii="Calibri" w:hAnsi="Calibri"/>
          <w:spacing w:val="-3"/>
          <w:lang w:val="en-GB"/>
        </w:rPr>
        <w:t>, p. 3-16</w:t>
      </w:r>
      <w:r w:rsidRPr="00C3142F">
        <w:rPr>
          <w:rFonts w:ascii="Calibri" w:hAnsi="Calibri"/>
          <w:spacing w:val="-3"/>
          <w:lang w:val="en-GB"/>
        </w:rPr>
        <w:t>.</w:t>
      </w:r>
    </w:p>
    <w:p w14:paraId="00F0FE19" w14:textId="77777777" w:rsidR="00B06446" w:rsidRDefault="008D6FC5" w:rsidP="00B06446">
      <w:pPr>
        <w:numPr>
          <w:ilvl w:val="0"/>
          <w:numId w:val="27"/>
        </w:numPr>
        <w:tabs>
          <w:tab w:val="left" w:pos="284"/>
        </w:tabs>
        <w:spacing w:after="120"/>
        <w:rPr>
          <w:rFonts w:ascii="Calibri" w:hAnsi="Calibri"/>
        </w:rPr>
      </w:pPr>
      <w:r w:rsidRPr="00E6376A">
        <w:rPr>
          <w:rFonts w:ascii="Calibri" w:hAnsi="Calibri"/>
          <w:b/>
          <w:lang w:val="de-DE"/>
        </w:rPr>
        <w:t>Helm, S.V.</w:t>
      </w:r>
      <w:r w:rsidRPr="00E6376A">
        <w:rPr>
          <w:rFonts w:ascii="Calibri" w:hAnsi="Calibri"/>
          <w:lang w:val="de-DE"/>
        </w:rPr>
        <w:t>, Eggert, A., &amp; Garnefeld, I.</w:t>
      </w:r>
      <w:r w:rsidR="005C6415" w:rsidRPr="00E6376A">
        <w:rPr>
          <w:rFonts w:ascii="Calibri" w:hAnsi="Calibri"/>
          <w:lang w:val="de-DE"/>
        </w:rPr>
        <w:t xml:space="preserve"> </w:t>
      </w:r>
      <w:r w:rsidRPr="00E6376A">
        <w:rPr>
          <w:rFonts w:ascii="Calibri" w:hAnsi="Calibri"/>
          <w:lang w:val="de-DE"/>
        </w:rPr>
        <w:t xml:space="preserve">(2010). </w:t>
      </w:r>
      <w:r w:rsidRPr="00C3142F">
        <w:rPr>
          <w:rFonts w:ascii="Calibri" w:hAnsi="Calibri"/>
          <w:lang w:val="en-GB"/>
        </w:rPr>
        <w:t xml:space="preserve">Modelling the Impact of Corporate Reputation on Customer Satisfaction and Loyalty Using PLS. In V. Esposito, V. Vinzi, W.W. Chin, J. Henseler, &amp; H. Wang (Eds.), </w:t>
      </w:r>
      <w:r w:rsidRPr="00C3142F">
        <w:rPr>
          <w:rFonts w:ascii="Calibri" w:hAnsi="Calibri"/>
          <w:i/>
          <w:lang w:val="en-GB"/>
        </w:rPr>
        <w:t>Handbook of Partial Least Squares: Concepts, Methods and Applications in Marketing and Related Fields</w:t>
      </w:r>
      <w:r w:rsidRPr="00C3142F">
        <w:rPr>
          <w:rFonts w:ascii="Calibri" w:hAnsi="Calibri"/>
          <w:lang w:val="en-GB"/>
        </w:rPr>
        <w:t xml:space="preserve"> (pp. </w:t>
      </w:r>
      <w:r w:rsidRPr="00C3142F">
        <w:rPr>
          <w:rFonts w:ascii="Calibri" w:hAnsi="Calibri"/>
        </w:rPr>
        <w:t>515-534). Berlin/Heidelberg: Springer.</w:t>
      </w:r>
    </w:p>
    <w:p w14:paraId="3850B4BD" w14:textId="77777777" w:rsidR="008D6FC5" w:rsidRPr="00B06446" w:rsidRDefault="008D6FC5" w:rsidP="00B06446">
      <w:pPr>
        <w:numPr>
          <w:ilvl w:val="0"/>
          <w:numId w:val="27"/>
        </w:numPr>
        <w:tabs>
          <w:tab w:val="left" w:pos="284"/>
        </w:tabs>
        <w:spacing w:after="120"/>
        <w:rPr>
          <w:rFonts w:ascii="Calibri" w:hAnsi="Calibri"/>
        </w:rPr>
      </w:pPr>
      <w:r w:rsidRPr="00B06446">
        <w:rPr>
          <w:rFonts w:ascii="Calibri" w:hAnsi="Calibri"/>
          <w:b/>
          <w:lang w:val="de-DE"/>
        </w:rPr>
        <w:t>Helm, S.V.</w:t>
      </w:r>
      <w:r w:rsidRPr="00B06446">
        <w:rPr>
          <w:rFonts w:ascii="Calibri" w:hAnsi="Calibri"/>
          <w:lang w:val="de-DE"/>
        </w:rPr>
        <w:t>, &amp; G</w:t>
      </w:r>
      <w:r w:rsidR="00501311" w:rsidRPr="00B06446">
        <w:rPr>
          <w:rFonts w:ascii="Calibri" w:hAnsi="Calibri"/>
          <w:lang w:val="de-DE"/>
        </w:rPr>
        <w:t>ü</w:t>
      </w:r>
      <w:r w:rsidRPr="00B06446">
        <w:rPr>
          <w:rFonts w:ascii="Calibri" w:hAnsi="Calibri"/>
          <w:lang w:val="de-DE"/>
        </w:rPr>
        <w:t xml:space="preserve">nter, B. (2010). </w:t>
      </w:r>
      <w:r w:rsidRPr="00B06446">
        <w:rPr>
          <w:rFonts w:ascii="Calibri" w:hAnsi="Calibri"/>
          <w:lang w:val="en-GB"/>
        </w:rPr>
        <w:t>Customer Valuation in the Context of CRM. In K. Wilde</w:t>
      </w:r>
      <w:r w:rsidR="005C6415" w:rsidRPr="00B06446">
        <w:rPr>
          <w:rFonts w:ascii="Calibri" w:hAnsi="Calibri"/>
          <w:lang w:val="en-GB"/>
        </w:rPr>
        <w:t>,</w:t>
      </w:r>
      <w:r w:rsidRPr="00B06446">
        <w:rPr>
          <w:rFonts w:ascii="Calibri" w:hAnsi="Calibri"/>
          <w:lang w:val="en-GB"/>
        </w:rPr>
        <w:t xml:space="preserve"> &amp; H. Hippner (Eds.), </w:t>
      </w:r>
      <w:r w:rsidRPr="00B06446">
        <w:rPr>
          <w:rFonts w:ascii="Calibri" w:hAnsi="Calibri"/>
          <w:i/>
          <w:lang w:val="en-GB"/>
        </w:rPr>
        <w:t>Customer Relationship Management</w:t>
      </w:r>
      <w:r w:rsidRPr="00B06446">
        <w:rPr>
          <w:rFonts w:ascii="Calibri" w:hAnsi="Calibri"/>
          <w:lang w:val="en-GB"/>
        </w:rPr>
        <w:t>, 2</w:t>
      </w:r>
      <w:r w:rsidRPr="00B06446">
        <w:rPr>
          <w:rFonts w:ascii="Calibri" w:hAnsi="Calibri"/>
          <w:vertAlign w:val="superscript"/>
          <w:lang w:val="en-GB"/>
        </w:rPr>
        <w:t>nd</w:t>
      </w:r>
      <w:r w:rsidRPr="00B06446">
        <w:rPr>
          <w:rFonts w:ascii="Calibri" w:hAnsi="Calibri"/>
          <w:lang w:val="en-GB"/>
        </w:rPr>
        <w:t xml:space="preserve"> ed. (pp. 297-316). Wiesbaden: Gabler</w:t>
      </w:r>
      <w:r w:rsidR="004612A1" w:rsidRPr="00B06446">
        <w:rPr>
          <w:rFonts w:ascii="Calibri" w:hAnsi="Calibri"/>
          <w:lang w:val="en-GB"/>
        </w:rPr>
        <w:t xml:space="preserve"> </w:t>
      </w:r>
      <w:r w:rsidR="004612A1" w:rsidRPr="00B06446">
        <w:rPr>
          <w:rFonts w:ascii="Calibri" w:hAnsi="Calibri"/>
        </w:rPr>
        <w:t>(in German)</w:t>
      </w:r>
      <w:r w:rsidRPr="00B06446">
        <w:rPr>
          <w:rFonts w:ascii="Calibri" w:hAnsi="Calibri"/>
          <w:lang w:val="en-GB"/>
        </w:rPr>
        <w:t>.</w:t>
      </w:r>
    </w:p>
    <w:p w14:paraId="0B327E39" w14:textId="77777777" w:rsidR="008D6FC5" w:rsidRPr="004612A1" w:rsidRDefault="008D6FC5" w:rsidP="00B06446">
      <w:pPr>
        <w:numPr>
          <w:ilvl w:val="0"/>
          <w:numId w:val="27"/>
        </w:numPr>
        <w:spacing w:after="120"/>
        <w:rPr>
          <w:rFonts w:ascii="Calibri" w:hAnsi="Calibri"/>
          <w:lang w:val="de-DE"/>
        </w:rPr>
      </w:pPr>
      <w:r w:rsidRPr="00A80209">
        <w:rPr>
          <w:rFonts w:ascii="Calibri" w:hAnsi="Calibri"/>
          <w:b/>
          <w:lang w:val="de-DE"/>
        </w:rPr>
        <w:t>Helm, S.V.</w:t>
      </w:r>
      <w:r w:rsidR="00DA7110" w:rsidRPr="00A80209">
        <w:rPr>
          <w:rFonts w:ascii="Calibri" w:hAnsi="Calibri"/>
          <w:lang w:val="de-DE"/>
        </w:rPr>
        <w:t>,</w:t>
      </w:r>
      <w:r w:rsidRPr="00A80209">
        <w:rPr>
          <w:rFonts w:ascii="Calibri" w:hAnsi="Calibri"/>
          <w:b/>
          <w:lang w:val="de-DE"/>
        </w:rPr>
        <w:t xml:space="preserve"> </w:t>
      </w:r>
      <w:r w:rsidR="00DA7110" w:rsidRPr="00A80209">
        <w:rPr>
          <w:rFonts w:ascii="Calibri" w:hAnsi="Calibri"/>
          <w:lang w:val="de-DE"/>
        </w:rPr>
        <w:t xml:space="preserve">&amp; </w:t>
      </w:r>
      <w:r w:rsidRPr="00A80209">
        <w:rPr>
          <w:rFonts w:ascii="Calibri" w:hAnsi="Calibri"/>
          <w:lang w:val="de-DE"/>
        </w:rPr>
        <w:t xml:space="preserve">Hausmann, A. (2006). </w:t>
      </w:r>
      <w:r w:rsidRPr="00F6637E">
        <w:rPr>
          <w:rFonts w:ascii="Calibri" w:hAnsi="Calibri"/>
        </w:rPr>
        <w:t xml:space="preserve">Customer Orientation in Cultural Industries: An Introduction. </w:t>
      </w:r>
      <w:r w:rsidRPr="00A80209">
        <w:rPr>
          <w:rFonts w:ascii="Calibri" w:hAnsi="Calibri"/>
          <w:lang w:val="de-DE"/>
        </w:rPr>
        <w:t>In A. Hausmann, &amp; S. Helm (</w:t>
      </w:r>
      <w:r w:rsidRPr="004612A1">
        <w:rPr>
          <w:rFonts w:ascii="Calibri" w:hAnsi="Calibri"/>
          <w:lang w:val="de-DE"/>
        </w:rPr>
        <w:t xml:space="preserve">Eds.), </w:t>
      </w:r>
      <w:r w:rsidRPr="004612A1">
        <w:rPr>
          <w:rFonts w:ascii="Calibri" w:hAnsi="Calibri"/>
          <w:i/>
          <w:lang w:val="de-DE"/>
        </w:rPr>
        <w:t>Customer Orientation in Cultural Industries</w:t>
      </w:r>
      <w:r w:rsidRPr="004612A1">
        <w:rPr>
          <w:rFonts w:ascii="Calibri" w:hAnsi="Calibri"/>
          <w:lang w:val="de-DE"/>
        </w:rPr>
        <w:t xml:space="preserve"> (pp. 13-27). Wiesbaden: VS Verlag</w:t>
      </w:r>
      <w:r w:rsidR="004612A1" w:rsidRPr="004612A1">
        <w:rPr>
          <w:rFonts w:ascii="Calibri" w:hAnsi="Calibri"/>
          <w:lang w:val="de-DE"/>
        </w:rPr>
        <w:t xml:space="preserve"> (in German)</w:t>
      </w:r>
      <w:r w:rsidRPr="004612A1">
        <w:rPr>
          <w:rFonts w:ascii="Calibri" w:hAnsi="Calibri"/>
          <w:lang w:val="de-DE"/>
        </w:rPr>
        <w:t>.</w:t>
      </w:r>
    </w:p>
    <w:p w14:paraId="2B20FB31" w14:textId="77777777" w:rsidR="008D6FC5" w:rsidRPr="00C3142F" w:rsidRDefault="008D6FC5" w:rsidP="00B06446">
      <w:pPr>
        <w:numPr>
          <w:ilvl w:val="0"/>
          <w:numId w:val="27"/>
        </w:numPr>
        <w:spacing w:after="120"/>
        <w:rPr>
          <w:rFonts w:ascii="Calibri" w:hAnsi="Calibri"/>
          <w:lang w:val="de-DE"/>
        </w:rPr>
      </w:pPr>
      <w:r w:rsidRPr="00F6637E">
        <w:rPr>
          <w:rFonts w:ascii="Calibri" w:hAnsi="Calibri"/>
          <w:b/>
          <w:lang w:val="de-DE"/>
        </w:rPr>
        <w:t>Helm, S.V.</w:t>
      </w:r>
      <w:r w:rsidR="005C6415" w:rsidRPr="00F6637E">
        <w:rPr>
          <w:rFonts w:ascii="Calibri" w:hAnsi="Calibri"/>
          <w:lang w:val="de-DE"/>
        </w:rPr>
        <w:t>,</w:t>
      </w:r>
      <w:r w:rsidR="005C6415" w:rsidRPr="00F6637E">
        <w:rPr>
          <w:rFonts w:ascii="Calibri" w:hAnsi="Calibri"/>
          <w:b/>
          <w:lang w:val="de-DE"/>
        </w:rPr>
        <w:t xml:space="preserve"> </w:t>
      </w:r>
      <w:r w:rsidRPr="00F6637E">
        <w:rPr>
          <w:rFonts w:ascii="Calibri" w:hAnsi="Calibri"/>
          <w:lang w:val="de-DE"/>
        </w:rPr>
        <w:t>&amp; Kuhl, M.</w:t>
      </w:r>
      <w:r w:rsidRPr="00F6637E">
        <w:rPr>
          <w:rFonts w:ascii="Calibri" w:hAnsi="Calibri"/>
          <w:b/>
          <w:lang w:val="de-DE"/>
        </w:rPr>
        <w:t xml:space="preserve"> </w:t>
      </w:r>
      <w:r w:rsidRPr="00F6637E">
        <w:rPr>
          <w:rFonts w:ascii="Calibri" w:hAnsi="Calibri"/>
          <w:lang w:val="de-DE"/>
        </w:rPr>
        <w:t>(2006).</w:t>
      </w:r>
      <w:r w:rsidRPr="00F6637E">
        <w:rPr>
          <w:rFonts w:ascii="Calibri" w:hAnsi="Calibri"/>
          <w:b/>
          <w:lang w:val="de-DE"/>
        </w:rPr>
        <w:t xml:space="preserve"> </w:t>
      </w:r>
      <w:r w:rsidRPr="00C3142F">
        <w:rPr>
          <w:rFonts w:ascii="Calibri" w:hAnsi="Calibri"/>
          <w:lang w:val="en-GB"/>
        </w:rPr>
        <w:t xml:space="preserve">Referral Marketing: Effectiveness and Applications in Cultural Industries. </w:t>
      </w:r>
      <w:r w:rsidRPr="00C3142F">
        <w:rPr>
          <w:rFonts w:ascii="Calibri" w:hAnsi="Calibri"/>
          <w:lang w:val="de-DE"/>
        </w:rPr>
        <w:t xml:space="preserve">In A. Hausmann, &amp; S. Helm (Eds.), </w:t>
      </w:r>
      <w:r w:rsidRPr="00C3142F">
        <w:rPr>
          <w:rFonts w:ascii="Calibri" w:hAnsi="Calibri"/>
          <w:i/>
          <w:lang w:val="de-DE"/>
        </w:rPr>
        <w:t>Customer Orientation in Cultural Industries</w:t>
      </w:r>
      <w:r w:rsidRPr="00C3142F">
        <w:rPr>
          <w:rFonts w:ascii="Calibri" w:hAnsi="Calibri"/>
          <w:lang w:val="de-DE"/>
        </w:rPr>
        <w:t xml:space="preserve"> </w:t>
      </w:r>
      <w:r w:rsidR="005C6415">
        <w:rPr>
          <w:rFonts w:ascii="Calibri" w:hAnsi="Calibri"/>
          <w:lang w:val="de-DE"/>
        </w:rPr>
        <w:br/>
      </w:r>
      <w:r w:rsidRPr="00C3142F">
        <w:rPr>
          <w:rFonts w:ascii="Calibri" w:hAnsi="Calibri"/>
          <w:lang w:val="de-DE"/>
        </w:rPr>
        <w:t>(pp. 171-183). Wiesbaden: VS Verlag</w:t>
      </w:r>
      <w:r w:rsidR="004612A1">
        <w:rPr>
          <w:rFonts w:ascii="Calibri" w:hAnsi="Calibri"/>
          <w:lang w:val="de-DE"/>
        </w:rPr>
        <w:t xml:space="preserve"> </w:t>
      </w:r>
      <w:r w:rsidR="004612A1" w:rsidRPr="004612A1">
        <w:rPr>
          <w:rFonts w:ascii="Calibri" w:hAnsi="Calibri"/>
          <w:lang w:val="de-DE"/>
        </w:rPr>
        <w:t>(in German)</w:t>
      </w:r>
      <w:r w:rsidRPr="00C3142F">
        <w:rPr>
          <w:rFonts w:ascii="Calibri" w:hAnsi="Calibri"/>
          <w:lang w:val="de-DE"/>
        </w:rPr>
        <w:t>.</w:t>
      </w:r>
    </w:p>
    <w:p w14:paraId="2B516044" w14:textId="77777777" w:rsidR="008D6FC5" w:rsidRPr="00C3142F" w:rsidRDefault="008D6FC5" w:rsidP="00B06446">
      <w:pPr>
        <w:numPr>
          <w:ilvl w:val="0"/>
          <w:numId w:val="27"/>
        </w:numPr>
        <w:spacing w:after="120"/>
        <w:rPr>
          <w:rFonts w:ascii="Calibri" w:hAnsi="Calibri"/>
          <w:lang w:val="de-DE"/>
        </w:rPr>
      </w:pPr>
      <w:r w:rsidRPr="00F6637E">
        <w:rPr>
          <w:rFonts w:ascii="Calibri" w:hAnsi="Calibri"/>
          <w:b/>
        </w:rPr>
        <w:t xml:space="preserve">Helm, S.V. </w:t>
      </w:r>
      <w:r w:rsidRPr="00F6637E">
        <w:rPr>
          <w:rFonts w:ascii="Calibri" w:hAnsi="Calibri"/>
        </w:rPr>
        <w:t>(2005).</w:t>
      </w:r>
      <w:r w:rsidRPr="00F6637E">
        <w:rPr>
          <w:rFonts w:ascii="Calibri" w:hAnsi="Calibri"/>
          <w:b/>
        </w:rPr>
        <w:t xml:space="preserve"> </w:t>
      </w:r>
      <w:r w:rsidRPr="00C3142F">
        <w:rPr>
          <w:rFonts w:ascii="Calibri" w:hAnsi="Calibri"/>
        </w:rPr>
        <w:t xml:space="preserve">Development of a Formative Measurement Model for the Construct of Corporate Reputation. In </w:t>
      </w:r>
      <w:r w:rsidRPr="00C3142F">
        <w:rPr>
          <w:rFonts w:ascii="Calibri" w:hAnsi="Calibri"/>
          <w:lang w:val="en-GB"/>
        </w:rPr>
        <w:t xml:space="preserve">F. Bliemel, A. Eggert, G. Fassott, &amp; J. Henseler (Eds.), </w:t>
      </w:r>
      <w:r w:rsidRPr="00C3142F">
        <w:rPr>
          <w:rFonts w:ascii="Calibri" w:hAnsi="Calibri"/>
          <w:i/>
          <w:lang w:val="en-GB"/>
        </w:rPr>
        <w:t>Handbook Partial Least Squares-Path Modelling</w:t>
      </w:r>
      <w:r w:rsidRPr="00C3142F">
        <w:rPr>
          <w:rFonts w:ascii="Calibri" w:hAnsi="Calibri"/>
          <w:lang w:val="en-GB"/>
        </w:rPr>
        <w:t xml:space="preserve"> (pp. 241-254). </w:t>
      </w:r>
      <w:r w:rsidRPr="00C3142F">
        <w:rPr>
          <w:rFonts w:ascii="Calibri" w:hAnsi="Calibri"/>
          <w:lang w:val="de-DE"/>
        </w:rPr>
        <w:t>Stuttgart: Schaeffer-Poeschel.</w:t>
      </w:r>
    </w:p>
    <w:p w14:paraId="6BE6E5E5" w14:textId="77777777" w:rsidR="008D6FC5" w:rsidRPr="00C3142F" w:rsidRDefault="008D6FC5" w:rsidP="00B06446">
      <w:pPr>
        <w:numPr>
          <w:ilvl w:val="0"/>
          <w:numId w:val="27"/>
        </w:numPr>
        <w:spacing w:after="120"/>
        <w:rPr>
          <w:rFonts w:ascii="Calibri" w:hAnsi="Calibri"/>
          <w:lang w:val="en-GB"/>
        </w:rPr>
      </w:pPr>
      <w:r w:rsidRPr="00C3142F">
        <w:rPr>
          <w:rFonts w:ascii="Calibri" w:hAnsi="Calibri"/>
          <w:lang w:val="de-DE"/>
        </w:rPr>
        <w:t xml:space="preserve">Eggert, A., Fassott, G., &amp; </w:t>
      </w:r>
      <w:r w:rsidRPr="00C3142F">
        <w:rPr>
          <w:rFonts w:ascii="Calibri" w:hAnsi="Calibri"/>
          <w:b/>
          <w:lang w:val="de-DE"/>
        </w:rPr>
        <w:t xml:space="preserve">Helm, S.V. </w:t>
      </w:r>
      <w:r w:rsidRPr="00C3142F">
        <w:rPr>
          <w:rFonts w:ascii="Calibri" w:hAnsi="Calibri"/>
          <w:lang w:val="de-DE"/>
        </w:rPr>
        <w:t xml:space="preserve">(2005). </w:t>
      </w:r>
      <w:r w:rsidRPr="00C3142F">
        <w:rPr>
          <w:rFonts w:ascii="Calibri" w:hAnsi="Calibri"/>
          <w:lang w:val="en-GB"/>
        </w:rPr>
        <w:t xml:space="preserve">Modelling Moderating and Mediating Effects Using PLS. </w:t>
      </w:r>
      <w:r w:rsidRPr="00C3142F">
        <w:rPr>
          <w:rFonts w:ascii="Calibri" w:hAnsi="Calibri"/>
        </w:rPr>
        <w:t xml:space="preserve">In </w:t>
      </w:r>
      <w:r w:rsidRPr="00C3142F">
        <w:rPr>
          <w:rFonts w:ascii="Calibri" w:hAnsi="Calibri"/>
          <w:lang w:val="en-GB"/>
        </w:rPr>
        <w:t xml:space="preserve">F. Bliemel, A. Eggert, G. Fassott, &amp; J. Henseler (Eds.), </w:t>
      </w:r>
      <w:r w:rsidRPr="00C3142F">
        <w:rPr>
          <w:rFonts w:ascii="Calibri" w:hAnsi="Calibri"/>
          <w:i/>
          <w:lang w:val="en-GB"/>
        </w:rPr>
        <w:t>Handbook Partial Least Squares-Path Modelling</w:t>
      </w:r>
      <w:r w:rsidRPr="00C3142F">
        <w:rPr>
          <w:rFonts w:ascii="Calibri" w:hAnsi="Calibri"/>
          <w:lang w:val="en-GB"/>
        </w:rPr>
        <w:t xml:space="preserve"> (pp. 101-116). </w:t>
      </w:r>
      <w:r w:rsidRPr="00C3142F">
        <w:rPr>
          <w:rFonts w:ascii="Calibri" w:hAnsi="Calibri"/>
        </w:rPr>
        <w:t>Stuttgart: Schaeffer-Poeschel</w:t>
      </w:r>
      <w:r w:rsidRPr="00C3142F">
        <w:rPr>
          <w:rFonts w:ascii="Calibri" w:hAnsi="Calibri"/>
          <w:lang w:val="en-GB"/>
        </w:rPr>
        <w:t>.</w:t>
      </w:r>
    </w:p>
    <w:p w14:paraId="140E7030" w14:textId="77777777" w:rsidR="008D6FC5" w:rsidRPr="00C3142F" w:rsidRDefault="008D6FC5" w:rsidP="00B06446">
      <w:pPr>
        <w:numPr>
          <w:ilvl w:val="0"/>
          <w:numId w:val="27"/>
        </w:numPr>
        <w:spacing w:after="120"/>
        <w:rPr>
          <w:rFonts w:ascii="Calibri" w:hAnsi="Calibri"/>
          <w:lang w:val="en-GB"/>
        </w:rPr>
      </w:pPr>
      <w:r w:rsidRPr="00C3142F">
        <w:rPr>
          <w:rFonts w:ascii="Calibri" w:hAnsi="Calibri"/>
          <w:b/>
          <w:lang w:val="en-GB"/>
        </w:rPr>
        <w:t xml:space="preserve">Helm, S.V. </w:t>
      </w:r>
      <w:r w:rsidRPr="00C3142F">
        <w:rPr>
          <w:rFonts w:ascii="Calibri" w:hAnsi="Calibri"/>
          <w:lang w:val="en-GB"/>
        </w:rPr>
        <w:t xml:space="preserve">(2004). Valuation of Customer Relationships in Business-to-Business Marketing. In K. Backhaus, &amp; M. Voeth (Eds.), </w:t>
      </w:r>
      <w:r w:rsidRPr="00C3142F">
        <w:rPr>
          <w:rFonts w:ascii="Calibri" w:hAnsi="Calibri"/>
          <w:i/>
          <w:lang w:val="en-GB"/>
        </w:rPr>
        <w:t>Handbook Business-to-Business Marketing</w:t>
      </w:r>
      <w:r w:rsidRPr="00C3142F">
        <w:rPr>
          <w:rFonts w:ascii="Calibri" w:hAnsi="Calibri"/>
          <w:lang w:val="en-GB"/>
        </w:rPr>
        <w:t xml:space="preserve"> (pp. 457-480). Wiesbaden: Gabler</w:t>
      </w:r>
      <w:r w:rsidR="00A43113">
        <w:rPr>
          <w:rFonts w:ascii="Calibri" w:hAnsi="Calibri"/>
          <w:lang w:val="en-GB"/>
        </w:rPr>
        <w:t xml:space="preserve"> </w:t>
      </w:r>
      <w:r w:rsidR="00A43113" w:rsidRPr="00A43113">
        <w:rPr>
          <w:rFonts w:ascii="Calibri" w:hAnsi="Calibri"/>
        </w:rPr>
        <w:t>(in German)</w:t>
      </w:r>
      <w:r w:rsidRPr="00C3142F">
        <w:rPr>
          <w:rFonts w:ascii="Calibri" w:hAnsi="Calibri"/>
          <w:lang w:val="en-GB"/>
        </w:rPr>
        <w:t>.</w:t>
      </w:r>
    </w:p>
    <w:p w14:paraId="08F2ADCB" w14:textId="77777777" w:rsidR="008D6FC5" w:rsidRPr="00C3142F" w:rsidRDefault="008D6FC5" w:rsidP="00B06446">
      <w:pPr>
        <w:numPr>
          <w:ilvl w:val="0"/>
          <w:numId w:val="27"/>
        </w:numPr>
        <w:spacing w:after="120"/>
        <w:rPr>
          <w:rFonts w:ascii="Calibri" w:hAnsi="Calibri"/>
          <w:lang w:val="en-GB"/>
        </w:rPr>
      </w:pPr>
      <w:r w:rsidRPr="00C3142F">
        <w:rPr>
          <w:rFonts w:ascii="Calibri" w:hAnsi="Calibri"/>
          <w:b/>
          <w:lang w:val="en-GB"/>
        </w:rPr>
        <w:lastRenderedPageBreak/>
        <w:t>Helm, S.V.</w:t>
      </w:r>
      <w:r w:rsidRPr="00C3142F">
        <w:rPr>
          <w:rFonts w:ascii="Calibri" w:hAnsi="Calibri"/>
          <w:lang w:val="en-GB"/>
        </w:rPr>
        <w:t xml:space="preserve"> (2004). Customer Referrals as a Component of Customer Valuation. In K. Wilde, &amp; H. Hippner (Eds.), </w:t>
      </w:r>
      <w:r w:rsidRPr="00C3142F">
        <w:rPr>
          <w:rFonts w:ascii="Calibri" w:hAnsi="Calibri"/>
          <w:i/>
          <w:lang w:val="en-GB"/>
        </w:rPr>
        <w:t>Customer Relationship Management</w:t>
      </w:r>
      <w:r w:rsidRPr="00C3142F">
        <w:rPr>
          <w:rFonts w:ascii="Calibri" w:hAnsi="Calibri"/>
          <w:lang w:val="en-GB"/>
        </w:rPr>
        <w:t xml:space="preserve"> (pp. 319-336). Wiesbaden: Gabler</w:t>
      </w:r>
      <w:r w:rsidR="00A43113">
        <w:rPr>
          <w:rFonts w:ascii="Calibri" w:hAnsi="Calibri"/>
          <w:lang w:val="en-GB"/>
        </w:rPr>
        <w:t xml:space="preserve"> </w:t>
      </w:r>
      <w:r w:rsidR="00A43113" w:rsidRPr="00A43113">
        <w:rPr>
          <w:rFonts w:ascii="Calibri" w:hAnsi="Calibri"/>
        </w:rPr>
        <w:t>(in German)</w:t>
      </w:r>
      <w:r w:rsidRPr="00C3142F">
        <w:rPr>
          <w:rFonts w:ascii="Calibri" w:hAnsi="Calibri"/>
          <w:lang w:val="en-GB"/>
        </w:rPr>
        <w:t>.</w:t>
      </w:r>
    </w:p>
    <w:p w14:paraId="6101FBBE" w14:textId="77777777" w:rsidR="008D6FC5" w:rsidRPr="00C3142F" w:rsidRDefault="008D6FC5" w:rsidP="00B06446">
      <w:pPr>
        <w:numPr>
          <w:ilvl w:val="0"/>
          <w:numId w:val="27"/>
        </w:numPr>
        <w:tabs>
          <w:tab w:val="left" w:pos="284"/>
        </w:tabs>
        <w:spacing w:after="120"/>
        <w:rPr>
          <w:rFonts w:ascii="Calibri" w:hAnsi="Calibri"/>
          <w:lang w:val="en-GB"/>
        </w:rPr>
      </w:pPr>
      <w:r w:rsidRPr="00C3142F">
        <w:rPr>
          <w:rFonts w:ascii="Calibri" w:hAnsi="Calibri"/>
          <w:b/>
          <w:lang w:val="en-GB"/>
        </w:rPr>
        <w:t>Helm, S.V.</w:t>
      </w:r>
      <w:r w:rsidRPr="00C3142F">
        <w:rPr>
          <w:rFonts w:ascii="Calibri" w:hAnsi="Calibri"/>
          <w:lang w:val="en-GB"/>
        </w:rPr>
        <w:t xml:space="preserve"> (2003). Termination of Business Relationships – the Supplier’s View. In M. Rese, A. Soellner, &amp; P. Utzig (Eds.), </w:t>
      </w:r>
      <w:r w:rsidRPr="00C3142F">
        <w:rPr>
          <w:rFonts w:ascii="Calibri" w:hAnsi="Calibri"/>
          <w:i/>
          <w:lang w:val="en-GB"/>
        </w:rPr>
        <w:t>Relationship Marketing</w:t>
      </w:r>
      <w:r w:rsidRPr="00C3142F">
        <w:rPr>
          <w:rFonts w:ascii="Calibri" w:hAnsi="Calibri"/>
          <w:lang w:val="en-GB"/>
        </w:rPr>
        <w:t xml:space="preserve"> (pp. 45-70). Berlin/Heidelberg: Springer</w:t>
      </w:r>
      <w:r w:rsidR="00A43113">
        <w:rPr>
          <w:rFonts w:ascii="Calibri" w:hAnsi="Calibri"/>
          <w:lang w:val="en-GB"/>
        </w:rPr>
        <w:t xml:space="preserve"> </w:t>
      </w:r>
      <w:r w:rsidR="00A43113" w:rsidRPr="00A43113">
        <w:rPr>
          <w:rFonts w:ascii="Calibri" w:hAnsi="Calibri"/>
        </w:rPr>
        <w:t>(in German)</w:t>
      </w:r>
      <w:r w:rsidRPr="00C3142F">
        <w:rPr>
          <w:rFonts w:ascii="Calibri" w:hAnsi="Calibri"/>
          <w:lang w:val="en-GB"/>
        </w:rPr>
        <w:t>.</w:t>
      </w:r>
    </w:p>
    <w:p w14:paraId="24238E4D" w14:textId="77777777" w:rsidR="008D6FC5" w:rsidRPr="00C3142F" w:rsidRDefault="008D6FC5" w:rsidP="00B06446">
      <w:pPr>
        <w:numPr>
          <w:ilvl w:val="0"/>
          <w:numId w:val="27"/>
        </w:numPr>
        <w:spacing w:after="120"/>
        <w:rPr>
          <w:rFonts w:ascii="Calibri" w:hAnsi="Calibri"/>
          <w:lang w:val="en-GB"/>
        </w:rPr>
      </w:pPr>
      <w:r w:rsidRPr="00C3142F">
        <w:rPr>
          <w:rFonts w:ascii="Calibri" w:hAnsi="Calibri"/>
          <w:b/>
          <w:lang w:val="en-GB"/>
        </w:rPr>
        <w:t>Helm, S.V.</w:t>
      </w:r>
      <w:r w:rsidRPr="00C3142F">
        <w:rPr>
          <w:rFonts w:ascii="Calibri" w:hAnsi="Calibri"/>
          <w:lang w:val="en-GB"/>
        </w:rPr>
        <w:t xml:space="preserve">  (2002). </w:t>
      </w:r>
      <w:r w:rsidRPr="00C3142F">
        <w:rPr>
          <w:rFonts w:ascii="Calibri" w:hAnsi="Calibri"/>
          <w:bCs/>
          <w:lang w:val="en-GB"/>
        </w:rPr>
        <w:t xml:space="preserve">Customer Loyalty in Institutional Asset Management: A Conceptual Analysis. In H. </w:t>
      </w:r>
      <w:r w:rsidRPr="00C3142F">
        <w:rPr>
          <w:rFonts w:ascii="Calibri" w:hAnsi="Calibri"/>
          <w:lang w:val="en-GB"/>
        </w:rPr>
        <w:t>M</w:t>
      </w:r>
      <w:r w:rsidR="00501311">
        <w:rPr>
          <w:rFonts w:ascii="Calibri" w:hAnsi="Calibri"/>
          <w:lang w:val="en-GB"/>
        </w:rPr>
        <w:t>ü</w:t>
      </w:r>
      <w:r w:rsidRPr="00C3142F">
        <w:rPr>
          <w:rFonts w:ascii="Calibri" w:hAnsi="Calibri"/>
          <w:lang w:val="en-GB"/>
        </w:rPr>
        <w:t xml:space="preserve">hlbacher, &amp; E. Thelen (Eds.), </w:t>
      </w:r>
      <w:r w:rsidRPr="00C3142F">
        <w:rPr>
          <w:rFonts w:ascii="Calibri" w:hAnsi="Calibri"/>
          <w:i/>
          <w:lang w:val="en-GB"/>
        </w:rPr>
        <w:t>New Developments in Services Marketing</w:t>
      </w:r>
      <w:r w:rsidRPr="00C3142F">
        <w:rPr>
          <w:rFonts w:ascii="Calibri" w:hAnsi="Calibri"/>
          <w:lang w:val="en-GB"/>
        </w:rPr>
        <w:t xml:space="preserve"> (pp. 57-75). Wiesbaden: Gabler</w:t>
      </w:r>
      <w:r w:rsidR="00A43113">
        <w:rPr>
          <w:rFonts w:ascii="Calibri" w:hAnsi="Calibri"/>
          <w:lang w:val="en-GB"/>
        </w:rPr>
        <w:t xml:space="preserve"> </w:t>
      </w:r>
      <w:r w:rsidR="00A43113" w:rsidRPr="00A43113">
        <w:rPr>
          <w:rFonts w:ascii="Calibri" w:hAnsi="Calibri"/>
        </w:rPr>
        <w:t>(in German)</w:t>
      </w:r>
      <w:r w:rsidRPr="00C3142F">
        <w:rPr>
          <w:rFonts w:ascii="Calibri" w:hAnsi="Calibri"/>
          <w:lang w:val="en-GB"/>
        </w:rPr>
        <w:t>.</w:t>
      </w:r>
    </w:p>
    <w:p w14:paraId="0316F77E" w14:textId="77777777" w:rsidR="008D6FC5" w:rsidRPr="00C3142F" w:rsidRDefault="008D6FC5" w:rsidP="00B06446">
      <w:pPr>
        <w:numPr>
          <w:ilvl w:val="0"/>
          <w:numId w:val="27"/>
        </w:numPr>
        <w:spacing w:after="120"/>
        <w:rPr>
          <w:rFonts w:ascii="Calibri" w:hAnsi="Calibri"/>
          <w:lang w:val="en-GB"/>
        </w:rPr>
      </w:pPr>
      <w:r w:rsidRPr="00C3142F">
        <w:rPr>
          <w:rFonts w:ascii="Calibri" w:hAnsi="Calibri"/>
          <w:b/>
          <w:lang w:val="en-GB"/>
        </w:rPr>
        <w:t>Helm, S.V.</w:t>
      </w:r>
      <w:r w:rsidRPr="00C3142F">
        <w:rPr>
          <w:rFonts w:ascii="Calibri" w:hAnsi="Calibri"/>
          <w:lang w:val="en-GB"/>
        </w:rPr>
        <w:t xml:space="preserve"> (2001).</w:t>
      </w:r>
      <w:r w:rsidRPr="00C3142F">
        <w:rPr>
          <w:rFonts w:ascii="Calibri" w:hAnsi="Calibri"/>
          <w:vertAlign w:val="superscript"/>
        </w:rPr>
        <w:t xml:space="preserve"> </w:t>
      </w:r>
      <w:r w:rsidRPr="00C3142F">
        <w:rPr>
          <w:rFonts w:ascii="Calibri" w:hAnsi="Calibri"/>
          <w:bCs/>
          <w:lang w:val="en-GB"/>
        </w:rPr>
        <w:t>Uncertainty in Integrative Service Development – An Analysis of the Supplier-Customer Interaction in Asset Management. In M. Bruhn, &amp; B. Stauss (Eds</w:t>
      </w:r>
      <w:r w:rsidR="005C6415">
        <w:rPr>
          <w:rFonts w:ascii="Calibri" w:hAnsi="Calibri"/>
          <w:bCs/>
          <w:lang w:val="en-GB"/>
        </w:rPr>
        <w:t>.</w:t>
      </w:r>
      <w:r w:rsidRPr="00C3142F">
        <w:rPr>
          <w:rFonts w:ascii="Calibri" w:hAnsi="Calibri"/>
          <w:bCs/>
          <w:lang w:val="en-GB"/>
        </w:rPr>
        <w:t xml:space="preserve">), </w:t>
      </w:r>
      <w:r w:rsidRPr="00C3142F">
        <w:rPr>
          <w:rFonts w:ascii="Calibri" w:hAnsi="Calibri"/>
          <w:i/>
          <w:lang w:val="en-GB"/>
        </w:rPr>
        <w:t>Yearbook Services Management</w:t>
      </w:r>
      <w:r w:rsidRPr="00C3142F">
        <w:rPr>
          <w:rFonts w:ascii="Calibri" w:hAnsi="Calibri"/>
          <w:lang w:val="en-GB"/>
        </w:rPr>
        <w:t xml:space="preserve"> (pp. 67-89). Wiesbaden: Gabler</w:t>
      </w:r>
      <w:r w:rsidR="00A43113">
        <w:rPr>
          <w:rFonts w:ascii="Calibri" w:hAnsi="Calibri"/>
          <w:lang w:val="en-GB"/>
        </w:rPr>
        <w:t xml:space="preserve"> </w:t>
      </w:r>
      <w:r w:rsidR="00A43113" w:rsidRPr="00A43113">
        <w:rPr>
          <w:rFonts w:ascii="Calibri" w:hAnsi="Calibri"/>
        </w:rPr>
        <w:t>(in German)</w:t>
      </w:r>
      <w:r w:rsidRPr="00C3142F">
        <w:rPr>
          <w:rFonts w:ascii="Calibri" w:hAnsi="Calibri"/>
          <w:lang w:val="en-GB"/>
        </w:rPr>
        <w:t>.</w:t>
      </w:r>
    </w:p>
    <w:p w14:paraId="2321563F" w14:textId="77777777" w:rsidR="008D6FC5" w:rsidRPr="00C3142F" w:rsidRDefault="008D6FC5" w:rsidP="00B06446">
      <w:pPr>
        <w:numPr>
          <w:ilvl w:val="0"/>
          <w:numId w:val="27"/>
        </w:numPr>
        <w:spacing w:after="120"/>
        <w:rPr>
          <w:rFonts w:ascii="Calibri" w:hAnsi="Calibri"/>
          <w:lang w:val="en-GB"/>
        </w:rPr>
      </w:pPr>
      <w:r w:rsidRPr="00F6637E">
        <w:rPr>
          <w:rFonts w:ascii="Calibri" w:hAnsi="Calibri"/>
          <w:b/>
          <w:lang w:val="de-DE"/>
        </w:rPr>
        <w:t>Helm, S.V.</w:t>
      </w:r>
      <w:r w:rsidRPr="00F6637E">
        <w:rPr>
          <w:rFonts w:ascii="Calibri" w:hAnsi="Calibri"/>
          <w:lang w:val="de-DE"/>
        </w:rPr>
        <w:t>, G</w:t>
      </w:r>
      <w:r w:rsidR="00501311" w:rsidRPr="00F6637E">
        <w:rPr>
          <w:rFonts w:ascii="Calibri" w:hAnsi="Calibri"/>
          <w:lang w:val="de-DE"/>
        </w:rPr>
        <w:t>ü</w:t>
      </w:r>
      <w:r w:rsidRPr="00F6637E">
        <w:rPr>
          <w:rFonts w:ascii="Calibri" w:hAnsi="Calibri"/>
          <w:lang w:val="de-DE"/>
        </w:rPr>
        <w:t xml:space="preserve">nter, B., &amp; Schlei, J. (2000). </w:t>
      </w:r>
      <w:r w:rsidRPr="00C3142F">
        <w:rPr>
          <w:rFonts w:ascii="Calibri" w:hAnsi="Calibri"/>
          <w:bCs/>
          <w:lang w:val="en-GB"/>
        </w:rPr>
        <w:t xml:space="preserve">Competitive Advantages through Customer Feedback. In </w:t>
      </w:r>
      <w:r w:rsidRPr="00C3142F">
        <w:rPr>
          <w:rFonts w:ascii="Calibri" w:hAnsi="Calibri"/>
          <w:lang w:val="en-GB"/>
        </w:rPr>
        <w:t xml:space="preserve">J. Meyer (Ed.), </w:t>
      </w:r>
      <w:r w:rsidRPr="00C3142F">
        <w:rPr>
          <w:rFonts w:ascii="Calibri" w:hAnsi="Calibri"/>
          <w:i/>
          <w:lang w:val="en-GB"/>
        </w:rPr>
        <w:t>Yearbook of Research in SMEs</w:t>
      </w:r>
      <w:r w:rsidRPr="00C3142F">
        <w:rPr>
          <w:rFonts w:ascii="Calibri" w:hAnsi="Calibri"/>
          <w:lang w:val="en-GB"/>
        </w:rPr>
        <w:t xml:space="preserve"> (pp. 183-198). Munich: Vahlen</w:t>
      </w:r>
      <w:r w:rsidR="00A43113">
        <w:rPr>
          <w:rFonts w:ascii="Calibri" w:hAnsi="Calibri"/>
          <w:lang w:val="en-GB"/>
        </w:rPr>
        <w:t xml:space="preserve"> </w:t>
      </w:r>
      <w:r w:rsidR="00A43113" w:rsidRPr="00A43113">
        <w:rPr>
          <w:rFonts w:ascii="Calibri" w:hAnsi="Calibri"/>
        </w:rPr>
        <w:t>(in German)</w:t>
      </w:r>
      <w:r w:rsidRPr="00C3142F">
        <w:rPr>
          <w:rFonts w:ascii="Calibri" w:hAnsi="Calibri"/>
          <w:lang w:val="en-GB"/>
        </w:rPr>
        <w:t>.</w:t>
      </w:r>
    </w:p>
    <w:p w14:paraId="50F66E94" w14:textId="77777777" w:rsidR="008D6FC5" w:rsidRPr="00C3142F" w:rsidRDefault="008D6FC5" w:rsidP="00B06446">
      <w:pPr>
        <w:numPr>
          <w:ilvl w:val="0"/>
          <w:numId w:val="27"/>
        </w:numPr>
        <w:spacing w:after="120"/>
        <w:rPr>
          <w:rFonts w:ascii="Calibri" w:hAnsi="Calibri"/>
          <w:lang w:val="en-GB"/>
        </w:rPr>
      </w:pPr>
      <w:r w:rsidRPr="00C3142F">
        <w:rPr>
          <w:rFonts w:ascii="Calibri" w:hAnsi="Calibri"/>
          <w:b/>
        </w:rPr>
        <w:t>Helm, S.V.</w:t>
      </w:r>
      <w:r w:rsidRPr="00C3142F">
        <w:rPr>
          <w:rFonts w:ascii="Calibri" w:hAnsi="Calibri"/>
          <w:vertAlign w:val="superscript"/>
        </w:rPr>
        <w:t xml:space="preserve"> </w:t>
      </w:r>
      <w:r w:rsidRPr="00C3142F">
        <w:rPr>
          <w:rFonts w:ascii="Calibri" w:hAnsi="Calibri"/>
        </w:rPr>
        <w:t xml:space="preserve">(2000). </w:t>
      </w:r>
      <w:r w:rsidRPr="00C3142F">
        <w:rPr>
          <w:rFonts w:ascii="Calibri" w:hAnsi="Calibri"/>
          <w:bCs/>
          <w:lang w:val="en-GB"/>
        </w:rPr>
        <w:t xml:space="preserve">Customer Referrals – Source and Result of Customer Loyalty Management in Services. In M. Bruhn, &amp; B. Stauss (Eds.), </w:t>
      </w:r>
      <w:r w:rsidRPr="00C3142F">
        <w:rPr>
          <w:rFonts w:ascii="Calibri" w:hAnsi="Calibri"/>
          <w:i/>
          <w:lang w:val="en-GB"/>
        </w:rPr>
        <w:t xml:space="preserve">Yearbook Services Management </w:t>
      </w:r>
      <w:r w:rsidRPr="00C3142F">
        <w:rPr>
          <w:rFonts w:ascii="Calibri" w:hAnsi="Calibri"/>
          <w:lang w:val="en-GB"/>
        </w:rPr>
        <w:t>(pp.</w:t>
      </w:r>
      <w:r w:rsidRPr="00C3142F">
        <w:rPr>
          <w:rFonts w:ascii="Calibri" w:hAnsi="Calibri"/>
          <w:i/>
          <w:lang w:val="en-GB"/>
        </w:rPr>
        <w:t xml:space="preserve"> </w:t>
      </w:r>
      <w:r w:rsidRPr="00C3142F">
        <w:rPr>
          <w:rFonts w:ascii="Calibri" w:hAnsi="Calibri"/>
          <w:lang w:val="en-GB"/>
        </w:rPr>
        <w:t>103-130). Wiesbaden: Gabler</w:t>
      </w:r>
      <w:r w:rsidR="00A43113">
        <w:rPr>
          <w:rFonts w:ascii="Calibri" w:hAnsi="Calibri"/>
          <w:lang w:val="en-GB"/>
        </w:rPr>
        <w:t xml:space="preserve"> </w:t>
      </w:r>
      <w:r w:rsidR="00A43113" w:rsidRPr="00A43113">
        <w:rPr>
          <w:rFonts w:ascii="Calibri" w:hAnsi="Calibri"/>
        </w:rPr>
        <w:t>(in German)</w:t>
      </w:r>
      <w:r w:rsidRPr="00C3142F">
        <w:rPr>
          <w:rFonts w:ascii="Calibri" w:hAnsi="Calibri"/>
          <w:lang w:val="en-GB"/>
        </w:rPr>
        <w:t>.</w:t>
      </w:r>
    </w:p>
    <w:p w14:paraId="18FCFD62" w14:textId="77777777" w:rsidR="008D6FC5" w:rsidRPr="00C3142F" w:rsidRDefault="008D6FC5" w:rsidP="008D6FC5">
      <w:pPr>
        <w:rPr>
          <w:rFonts w:ascii="Calibri" w:hAnsi="Calibri"/>
          <w:b/>
          <w:i/>
          <w:lang w:val="en-GB"/>
        </w:rPr>
      </w:pPr>
    </w:p>
    <w:p w14:paraId="3C91555E" w14:textId="77777777" w:rsidR="00945DAA" w:rsidRDefault="00227F0B" w:rsidP="00513530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2E84DCE7" w14:textId="77777777" w:rsidR="005B68C3" w:rsidRPr="00C3142F" w:rsidRDefault="005B68C3" w:rsidP="005B68C3">
      <w:pPr>
        <w:jc w:val="center"/>
        <w:rPr>
          <w:rFonts w:ascii="Calibri" w:hAnsi="Calibri"/>
          <w:b/>
        </w:rPr>
      </w:pPr>
      <w:r w:rsidRPr="00C3142F">
        <w:rPr>
          <w:rFonts w:ascii="Calibri" w:hAnsi="Calibri"/>
          <w:b/>
        </w:rPr>
        <w:t>SERVICE</w:t>
      </w:r>
    </w:p>
    <w:p w14:paraId="3A1B5705" w14:textId="77777777" w:rsidR="00D52EA0" w:rsidRPr="00D52EA0" w:rsidRDefault="00D52EA0" w:rsidP="00D52EA0">
      <w:pPr>
        <w:tabs>
          <w:tab w:val="left" w:pos="-720"/>
          <w:tab w:val="left" w:pos="720"/>
          <w:tab w:val="left" w:pos="1440"/>
          <w:tab w:val="left" w:pos="1872"/>
          <w:tab w:val="left" w:pos="2880"/>
        </w:tabs>
        <w:suppressAutoHyphens/>
        <w:spacing w:after="120"/>
        <w:ind w:left="562" w:hanging="562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Board Memberships</w:t>
      </w:r>
    </w:p>
    <w:p w14:paraId="45E63122" w14:textId="77777777" w:rsidR="00D52EA0" w:rsidRPr="00D52EA0" w:rsidRDefault="00D52EA0" w:rsidP="00D52EA0">
      <w:pPr>
        <w:tabs>
          <w:tab w:val="left" w:pos="-720"/>
          <w:tab w:val="left" w:pos="720"/>
          <w:tab w:val="left" w:pos="1440"/>
          <w:tab w:val="left" w:pos="1872"/>
          <w:tab w:val="left" w:pos="2880"/>
        </w:tabs>
        <w:suppressAutoHyphens/>
        <w:spacing w:after="120"/>
        <w:ind w:left="562" w:hanging="562"/>
        <w:rPr>
          <w:rFonts w:ascii="Calibri" w:hAnsi="Calibri"/>
        </w:rPr>
      </w:pPr>
      <w:r w:rsidRPr="00D52EA0">
        <w:rPr>
          <w:rFonts w:ascii="Calibri" w:hAnsi="Calibri"/>
        </w:rPr>
        <w:t>2018 – present</w:t>
      </w:r>
      <w:r w:rsidRPr="00D52EA0">
        <w:rPr>
          <w:rFonts w:ascii="Calibri" w:hAnsi="Calibri"/>
        </w:rPr>
        <w:tab/>
        <w:t>Elected Member of the Board of the Macromarketing Society</w:t>
      </w:r>
    </w:p>
    <w:p w14:paraId="2AF7C8C8" w14:textId="77777777" w:rsidR="00D52EA0" w:rsidRDefault="00D52EA0" w:rsidP="00D52EA0">
      <w:pPr>
        <w:tabs>
          <w:tab w:val="left" w:pos="-720"/>
          <w:tab w:val="left" w:pos="720"/>
          <w:tab w:val="left" w:pos="1440"/>
          <w:tab w:val="left" w:pos="1872"/>
          <w:tab w:val="left" w:pos="2880"/>
        </w:tabs>
        <w:suppressAutoHyphens/>
        <w:ind w:left="562" w:hanging="562"/>
        <w:rPr>
          <w:rFonts w:ascii="Calibri" w:hAnsi="Calibri"/>
        </w:rPr>
      </w:pPr>
      <w:r w:rsidRPr="00D52EA0">
        <w:rPr>
          <w:rFonts w:ascii="Calibri" w:hAnsi="Calibri"/>
        </w:rPr>
        <w:t xml:space="preserve">2016 – </w:t>
      </w:r>
      <w:r w:rsidR="00A30A03">
        <w:rPr>
          <w:rFonts w:ascii="Calibri" w:hAnsi="Calibri"/>
        </w:rPr>
        <w:t>2019</w:t>
      </w:r>
      <w:r w:rsidRPr="00D52EA0">
        <w:rPr>
          <w:rFonts w:ascii="Calibri" w:hAnsi="Calibri"/>
        </w:rPr>
        <w:tab/>
      </w:r>
      <w:r w:rsidR="00A30A03">
        <w:rPr>
          <w:rFonts w:ascii="Calibri" w:hAnsi="Calibri"/>
        </w:rPr>
        <w:tab/>
      </w:r>
      <w:r>
        <w:rPr>
          <w:rFonts w:ascii="Calibri" w:hAnsi="Calibri"/>
        </w:rPr>
        <w:t xml:space="preserve">Director, Board of Directors, Boyce Thompson Arboretum </w:t>
      </w:r>
    </w:p>
    <w:p w14:paraId="7EDE7BEA" w14:textId="77777777" w:rsidR="00D52EA0" w:rsidRPr="00D52EA0" w:rsidRDefault="00D52EA0" w:rsidP="00D52EA0">
      <w:pPr>
        <w:tabs>
          <w:tab w:val="left" w:pos="-720"/>
          <w:tab w:val="left" w:pos="720"/>
          <w:tab w:val="left" w:pos="1440"/>
          <w:tab w:val="left" w:pos="1872"/>
          <w:tab w:val="left" w:pos="2880"/>
        </w:tabs>
        <w:suppressAutoHyphens/>
        <w:spacing w:after="120"/>
        <w:ind w:left="562" w:hanging="562"/>
        <w:rPr>
          <w:rFonts w:ascii="Calibri" w:hAnsi="Calibri"/>
        </w:rPr>
      </w:pPr>
    </w:p>
    <w:p w14:paraId="3844C95A" w14:textId="77777777" w:rsidR="00E560FE" w:rsidRPr="00B870BB" w:rsidRDefault="00E560FE" w:rsidP="00B870BB">
      <w:pPr>
        <w:tabs>
          <w:tab w:val="left" w:pos="-720"/>
          <w:tab w:val="left" w:pos="720"/>
          <w:tab w:val="left" w:pos="1440"/>
          <w:tab w:val="left" w:pos="1872"/>
          <w:tab w:val="left" w:pos="2880"/>
        </w:tabs>
        <w:suppressAutoHyphens/>
        <w:spacing w:after="120"/>
        <w:ind w:left="562" w:hanging="562"/>
        <w:rPr>
          <w:rFonts w:ascii="Calibri" w:hAnsi="Calibri"/>
          <w:b/>
          <w:i/>
        </w:rPr>
      </w:pPr>
      <w:r w:rsidRPr="00B870BB">
        <w:rPr>
          <w:rFonts w:ascii="Calibri" w:hAnsi="Calibri"/>
          <w:b/>
          <w:i/>
        </w:rPr>
        <w:t>Editorships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18"/>
        <w:gridCol w:w="8118"/>
      </w:tblGrid>
      <w:tr w:rsidR="00A30A03" w:rsidRPr="00C3142F" w14:paraId="1AD5CF49" w14:textId="77777777" w:rsidTr="00CA151C">
        <w:tc>
          <w:tcPr>
            <w:tcW w:w="1818" w:type="dxa"/>
          </w:tcPr>
          <w:p w14:paraId="41ED5996" w14:textId="77777777" w:rsidR="00A30A03" w:rsidRPr="00C3142F" w:rsidRDefault="00A30A03" w:rsidP="00E560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2019 </w:t>
            </w:r>
            <w:r w:rsidRPr="00C3142F">
              <w:rPr>
                <w:rFonts w:ascii="Calibri" w:hAnsi="Calibri"/>
                <w:spacing w:val="-3"/>
              </w:rPr>
              <w:t>–</w:t>
            </w:r>
            <w:r>
              <w:rPr>
                <w:rFonts w:ascii="Calibri" w:hAnsi="Calibri"/>
              </w:rPr>
              <w:t xml:space="preserve"> 2020</w:t>
            </w:r>
          </w:p>
        </w:tc>
        <w:tc>
          <w:tcPr>
            <w:tcW w:w="8118" w:type="dxa"/>
          </w:tcPr>
          <w:p w14:paraId="4992ABCE" w14:textId="77777777" w:rsidR="00A30A03" w:rsidRPr="00C3142F" w:rsidRDefault="00A30A03" w:rsidP="00E560FE">
            <w:pPr>
              <w:rPr>
                <w:rFonts w:ascii="Calibri" w:hAnsi="Calibri"/>
              </w:rPr>
            </w:pPr>
            <w:r w:rsidRPr="00A30A03">
              <w:rPr>
                <w:rFonts w:ascii="Calibri" w:hAnsi="Calibri"/>
              </w:rPr>
              <w:t xml:space="preserve">Helm, S.V. </w:t>
            </w:r>
            <w:r>
              <w:rPr>
                <w:rFonts w:ascii="Calibri" w:hAnsi="Calibri"/>
              </w:rPr>
              <w:t>&amp; Little, V.</w:t>
            </w:r>
            <w:r w:rsidRPr="00A30A0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Macromarketing Responses to a Changing Climate</w:t>
            </w:r>
            <w:r w:rsidRPr="00A30A03">
              <w:rPr>
                <w:rFonts w:ascii="Calibri" w:hAnsi="Calibri"/>
              </w:rPr>
              <w:t xml:space="preserve">. Guest editors for special issue of </w:t>
            </w:r>
            <w:r>
              <w:rPr>
                <w:rFonts w:ascii="Calibri" w:hAnsi="Calibri"/>
              </w:rPr>
              <w:t>Journal of Macromarketing</w:t>
            </w:r>
          </w:p>
        </w:tc>
      </w:tr>
      <w:tr w:rsidR="00E560FE" w:rsidRPr="00C3142F" w14:paraId="5B0D8345" w14:textId="77777777" w:rsidTr="00CA151C">
        <w:tc>
          <w:tcPr>
            <w:tcW w:w="1818" w:type="dxa"/>
          </w:tcPr>
          <w:p w14:paraId="177DE802" w14:textId="77777777" w:rsidR="00E560FE" w:rsidRPr="00C3142F" w:rsidRDefault="00E560FE" w:rsidP="00E560FE">
            <w:pPr>
              <w:rPr>
                <w:rFonts w:ascii="Calibri" w:hAnsi="Calibri"/>
              </w:rPr>
            </w:pPr>
            <w:r w:rsidRPr="00C3142F">
              <w:rPr>
                <w:rFonts w:ascii="Calibri" w:hAnsi="Calibri"/>
              </w:rPr>
              <w:t>2008</w:t>
            </w:r>
            <w:r w:rsidRPr="00C3142F">
              <w:rPr>
                <w:rFonts w:ascii="Calibri" w:hAnsi="Calibri"/>
                <w:spacing w:val="-3"/>
              </w:rPr>
              <w:t xml:space="preserve"> – </w:t>
            </w:r>
            <w:r w:rsidRPr="00C3142F">
              <w:rPr>
                <w:rFonts w:ascii="Calibri" w:hAnsi="Calibri"/>
              </w:rPr>
              <w:t>2009</w:t>
            </w:r>
          </w:p>
        </w:tc>
        <w:tc>
          <w:tcPr>
            <w:tcW w:w="8118" w:type="dxa"/>
          </w:tcPr>
          <w:p w14:paraId="543A48F3" w14:textId="77777777" w:rsidR="00E560FE" w:rsidRPr="00C3142F" w:rsidRDefault="00E560FE" w:rsidP="00E560FE">
            <w:pPr>
              <w:rPr>
                <w:rFonts w:ascii="Calibri" w:hAnsi="Calibri"/>
                <w:color w:val="000000"/>
              </w:rPr>
            </w:pPr>
            <w:r w:rsidRPr="00C3142F">
              <w:rPr>
                <w:rFonts w:ascii="Calibri" w:hAnsi="Calibri"/>
              </w:rPr>
              <w:t xml:space="preserve">Gray, B., &amp; Helm, S.V. (2009). </w:t>
            </w:r>
            <w:r w:rsidRPr="00C3142F">
              <w:rPr>
                <w:rFonts w:ascii="Calibri" w:hAnsi="Calibri"/>
                <w:color w:val="000000"/>
              </w:rPr>
              <w:t xml:space="preserve">Corporate Reputation as Anticipated Corporate Conduct. Guest editors for special issue of </w:t>
            </w:r>
            <w:r w:rsidRPr="00C3142F">
              <w:rPr>
                <w:rFonts w:ascii="Calibri" w:hAnsi="Calibri"/>
                <w:i/>
                <w:color w:val="000000"/>
              </w:rPr>
              <w:t>Australasian Marketing Journal, 17(2)</w:t>
            </w:r>
          </w:p>
        </w:tc>
      </w:tr>
    </w:tbl>
    <w:p w14:paraId="3071C49C" w14:textId="77777777" w:rsidR="00E560FE" w:rsidRPr="00CB2139" w:rsidRDefault="00E560FE" w:rsidP="00E560FE">
      <w:pPr>
        <w:rPr>
          <w:rFonts w:ascii="Calibri" w:hAnsi="Calibri"/>
          <w:sz w:val="16"/>
          <w:szCs w:val="16"/>
        </w:rPr>
      </w:pPr>
    </w:p>
    <w:p w14:paraId="179066A5" w14:textId="77777777" w:rsidR="00E560FE" w:rsidRPr="00B870BB" w:rsidRDefault="00E34FCA" w:rsidP="00B870BB">
      <w:pPr>
        <w:tabs>
          <w:tab w:val="left" w:pos="-720"/>
          <w:tab w:val="left" w:pos="720"/>
          <w:tab w:val="left" w:pos="1440"/>
          <w:tab w:val="left" w:pos="1872"/>
          <w:tab w:val="left" w:pos="2880"/>
        </w:tabs>
        <w:suppressAutoHyphens/>
        <w:spacing w:after="120"/>
        <w:ind w:left="562" w:hanging="562"/>
        <w:rPr>
          <w:rFonts w:ascii="Calibri" w:hAnsi="Calibri"/>
          <w:b/>
          <w:i/>
        </w:rPr>
      </w:pPr>
      <w:r w:rsidRPr="00B870BB">
        <w:rPr>
          <w:rFonts w:ascii="Calibri" w:hAnsi="Calibri"/>
          <w:b/>
          <w:i/>
        </w:rPr>
        <w:t>Editorial Boards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18"/>
        <w:gridCol w:w="8118"/>
      </w:tblGrid>
      <w:tr w:rsidR="00E34FCA" w:rsidRPr="00C3142F" w14:paraId="0201D6DF" w14:textId="77777777" w:rsidTr="00CA151C">
        <w:tc>
          <w:tcPr>
            <w:tcW w:w="1818" w:type="dxa"/>
          </w:tcPr>
          <w:p w14:paraId="19BE96D8" w14:textId="77777777" w:rsidR="00E34FCA" w:rsidRPr="00C3142F" w:rsidRDefault="00E34FCA" w:rsidP="00E34FCA">
            <w:pPr>
              <w:rPr>
                <w:rFonts w:ascii="Calibri" w:hAnsi="Calibri"/>
              </w:rPr>
            </w:pPr>
            <w:r w:rsidRPr="00C3142F">
              <w:rPr>
                <w:rFonts w:ascii="Calibri" w:hAnsi="Calibri"/>
              </w:rPr>
              <w:t>2007</w:t>
            </w:r>
            <w:r w:rsidRPr="00C3142F">
              <w:rPr>
                <w:rFonts w:ascii="Calibri" w:hAnsi="Calibri"/>
                <w:spacing w:val="-3"/>
              </w:rPr>
              <w:t xml:space="preserve"> – </w:t>
            </w:r>
            <w:r w:rsidRPr="00C3142F">
              <w:rPr>
                <w:rFonts w:ascii="Calibri" w:hAnsi="Calibri"/>
              </w:rPr>
              <w:t>present</w:t>
            </w:r>
          </w:p>
        </w:tc>
        <w:tc>
          <w:tcPr>
            <w:tcW w:w="8118" w:type="dxa"/>
          </w:tcPr>
          <w:p w14:paraId="3FAD9A36" w14:textId="77777777" w:rsidR="00F06348" w:rsidRPr="00F06348" w:rsidRDefault="00E34FCA" w:rsidP="00F06348">
            <w:pPr>
              <w:spacing w:after="120"/>
              <w:rPr>
                <w:rFonts w:ascii="Calibri" w:hAnsi="Calibri"/>
                <w:i/>
              </w:rPr>
            </w:pPr>
            <w:r w:rsidRPr="00C3142F">
              <w:rPr>
                <w:rFonts w:ascii="Calibri" w:hAnsi="Calibri"/>
                <w:i/>
              </w:rPr>
              <w:t>Corporate Communication</w:t>
            </w:r>
          </w:p>
        </w:tc>
      </w:tr>
      <w:tr w:rsidR="00F06348" w:rsidRPr="00C3142F" w14:paraId="254489D3" w14:textId="77777777" w:rsidTr="00CA151C">
        <w:tc>
          <w:tcPr>
            <w:tcW w:w="1818" w:type="dxa"/>
          </w:tcPr>
          <w:p w14:paraId="1B9CE6E8" w14:textId="77777777" w:rsidR="00F06348" w:rsidRPr="00C3142F" w:rsidRDefault="00F06348" w:rsidP="00E34FCA">
            <w:pPr>
              <w:rPr>
                <w:rFonts w:ascii="Calibri" w:hAnsi="Calibri"/>
              </w:rPr>
            </w:pPr>
            <w:r w:rsidRPr="00F06348">
              <w:rPr>
                <w:rFonts w:ascii="Calibri" w:hAnsi="Calibri"/>
              </w:rPr>
              <w:t>2016 – present</w:t>
            </w:r>
          </w:p>
        </w:tc>
        <w:tc>
          <w:tcPr>
            <w:tcW w:w="8118" w:type="dxa"/>
          </w:tcPr>
          <w:p w14:paraId="6D53071B" w14:textId="77777777" w:rsidR="002903D1" w:rsidRPr="00C3142F" w:rsidRDefault="00F06348" w:rsidP="002903D1">
            <w:pPr>
              <w:spacing w:after="12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Industrial Marketing Management</w:t>
            </w:r>
          </w:p>
        </w:tc>
      </w:tr>
      <w:tr w:rsidR="002903D1" w:rsidRPr="00C3142F" w14:paraId="6BC6CCDC" w14:textId="77777777" w:rsidTr="00CA151C">
        <w:tc>
          <w:tcPr>
            <w:tcW w:w="1818" w:type="dxa"/>
          </w:tcPr>
          <w:p w14:paraId="51683699" w14:textId="77777777" w:rsidR="002903D1" w:rsidRPr="00F06348" w:rsidRDefault="002903D1" w:rsidP="00E34FCA">
            <w:pPr>
              <w:rPr>
                <w:rFonts w:ascii="Calibri" w:hAnsi="Calibri"/>
              </w:rPr>
            </w:pPr>
            <w:r w:rsidRPr="002903D1">
              <w:rPr>
                <w:rFonts w:ascii="Calibri" w:hAnsi="Calibri"/>
              </w:rPr>
              <w:t>2018 – present</w:t>
            </w:r>
          </w:p>
        </w:tc>
        <w:tc>
          <w:tcPr>
            <w:tcW w:w="8118" w:type="dxa"/>
          </w:tcPr>
          <w:p w14:paraId="26036858" w14:textId="77777777" w:rsidR="002903D1" w:rsidRPr="002903D1" w:rsidRDefault="002903D1" w:rsidP="00DE5307">
            <w:pPr>
              <w:rPr>
                <w:rFonts w:ascii="Calibri" w:hAnsi="Calibri"/>
                <w:i/>
                <w:iCs/>
              </w:rPr>
            </w:pPr>
            <w:r w:rsidRPr="002903D1">
              <w:rPr>
                <w:rFonts w:ascii="Calibri" w:hAnsi="Calibri"/>
                <w:i/>
                <w:iCs/>
              </w:rPr>
              <w:t>Journal of Macromarketing</w:t>
            </w:r>
          </w:p>
        </w:tc>
      </w:tr>
      <w:tr w:rsidR="00F06348" w:rsidRPr="00C3142F" w14:paraId="0CE95F44" w14:textId="77777777" w:rsidTr="00CA151C">
        <w:tc>
          <w:tcPr>
            <w:tcW w:w="1818" w:type="dxa"/>
          </w:tcPr>
          <w:p w14:paraId="44AE0C68" w14:textId="77777777" w:rsidR="00F06348" w:rsidRPr="00C3142F" w:rsidRDefault="00F06348" w:rsidP="00E34FCA">
            <w:pPr>
              <w:rPr>
                <w:rFonts w:ascii="Calibri" w:hAnsi="Calibri"/>
              </w:rPr>
            </w:pPr>
          </w:p>
        </w:tc>
        <w:tc>
          <w:tcPr>
            <w:tcW w:w="8118" w:type="dxa"/>
          </w:tcPr>
          <w:p w14:paraId="641ECE9E" w14:textId="77777777" w:rsidR="00F06348" w:rsidRPr="00C3142F" w:rsidRDefault="00F06348" w:rsidP="00DE5307">
            <w:pPr>
              <w:rPr>
                <w:rFonts w:ascii="Calibri" w:hAnsi="Calibri"/>
                <w:i/>
              </w:rPr>
            </w:pPr>
          </w:p>
        </w:tc>
      </w:tr>
    </w:tbl>
    <w:p w14:paraId="6FF85B56" w14:textId="77777777" w:rsidR="00CA151C" w:rsidRPr="00C3142F" w:rsidRDefault="00422BB9" w:rsidP="00CA151C">
      <w:pPr>
        <w:rPr>
          <w:rFonts w:ascii="Calibri" w:hAnsi="Calibri"/>
          <w:b/>
        </w:rPr>
      </w:pPr>
      <w:r>
        <w:rPr>
          <w:rFonts w:ascii="Calibri" w:hAnsi="Calibri"/>
          <w:b/>
          <w:i/>
        </w:rPr>
        <w:t>University S</w:t>
      </w:r>
      <w:r w:rsidR="006E108E" w:rsidRPr="00C3142F">
        <w:rPr>
          <w:rFonts w:ascii="Calibri" w:hAnsi="Calibri"/>
          <w:b/>
          <w:i/>
        </w:rPr>
        <w:t xml:space="preserve">ervice </w:t>
      </w:r>
      <w:r w:rsidR="00F11517">
        <w:rPr>
          <w:rFonts w:ascii="Calibri" w:hAnsi="Calibri"/>
          <w:b/>
          <w:i/>
        </w:rPr>
        <w:t>(past ten years)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1638"/>
        <w:gridCol w:w="90"/>
        <w:gridCol w:w="8208"/>
        <w:gridCol w:w="180"/>
        <w:gridCol w:w="90"/>
      </w:tblGrid>
      <w:tr w:rsidR="00CA151C" w:rsidRPr="00C3142F" w14:paraId="311F20F4" w14:textId="77777777" w:rsidTr="00AE54F5">
        <w:trPr>
          <w:gridAfter w:val="2"/>
          <w:wAfter w:w="270" w:type="dxa"/>
        </w:trPr>
        <w:tc>
          <w:tcPr>
            <w:tcW w:w="1638" w:type="dxa"/>
          </w:tcPr>
          <w:p w14:paraId="25D4F5D1" w14:textId="77777777" w:rsidR="00CA151C" w:rsidRPr="00C3142F" w:rsidRDefault="00CA151C" w:rsidP="007C3FE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jc w:val="both"/>
              <w:rPr>
                <w:rFonts w:ascii="Calibri" w:hAnsi="Calibri"/>
                <w:spacing w:val="-3"/>
              </w:rPr>
            </w:pPr>
          </w:p>
        </w:tc>
        <w:tc>
          <w:tcPr>
            <w:tcW w:w="8298" w:type="dxa"/>
            <w:gridSpan w:val="2"/>
          </w:tcPr>
          <w:p w14:paraId="75E72B43" w14:textId="77777777" w:rsidR="00F7119D" w:rsidRPr="00A12816" w:rsidRDefault="00F7119D" w:rsidP="007C3FE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120"/>
              <w:rPr>
                <w:rFonts w:ascii="Calibri" w:hAnsi="Calibri"/>
                <w:b/>
                <w:spacing w:val="-3"/>
                <w:sz w:val="6"/>
                <w:szCs w:val="6"/>
              </w:rPr>
            </w:pPr>
          </w:p>
          <w:p w14:paraId="4073AF76" w14:textId="77777777" w:rsidR="00CA151C" w:rsidRPr="00422BB9" w:rsidRDefault="00CA151C" w:rsidP="007C3FE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120"/>
              <w:rPr>
                <w:rFonts w:ascii="Calibri" w:hAnsi="Calibri"/>
                <w:b/>
                <w:spacing w:val="-3"/>
              </w:rPr>
            </w:pPr>
            <w:r w:rsidRPr="00422BB9">
              <w:rPr>
                <w:rFonts w:ascii="Calibri" w:hAnsi="Calibri"/>
                <w:b/>
                <w:spacing w:val="-3"/>
              </w:rPr>
              <w:t>The University of Arizona</w:t>
            </w:r>
          </w:p>
        </w:tc>
      </w:tr>
      <w:tr w:rsidR="00C51888" w:rsidRPr="00C3142F" w14:paraId="527B1C54" w14:textId="77777777" w:rsidTr="00AE54F5">
        <w:trPr>
          <w:gridAfter w:val="2"/>
          <w:wAfter w:w="270" w:type="dxa"/>
        </w:trPr>
        <w:tc>
          <w:tcPr>
            <w:tcW w:w="1638" w:type="dxa"/>
          </w:tcPr>
          <w:p w14:paraId="123FF760" w14:textId="77777777" w:rsidR="00C51888" w:rsidRDefault="00C51888" w:rsidP="005C4F9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120"/>
              <w:rPr>
                <w:rFonts w:ascii="Calibri" w:hAnsi="Calibri"/>
                <w:spacing w:val="-3"/>
              </w:rPr>
            </w:pPr>
            <w:r>
              <w:rPr>
                <w:rFonts w:ascii="Calibri" w:hAnsi="Calibri"/>
                <w:spacing w:val="-3"/>
              </w:rPr>
              <w:t xml:space="preserve">2019 </w:t>
            </w:r>
            <w:r w:rsidRPr="00C51888">
              <w:rPr>
                <w:rFonts w:ascii="Calibri" w:hAnsi="Calibri"/>
                <w:spacing w:val="-3"/>
              </w:rPr>
              <w:t>– present</w:t>
            </w:r>
          </w:p>
        </w:tc>
        <w:tc>
          <w:tcPr>
            <w:tcW w:w="8298" w:type="dxa"/>
            <w:gridSpan w:val="2"/>
          </w:tcPr>
          <w:p w14:paraId="3B01E356" w14:textId="77777777" w:rsidR="00C51888" w:rsidRDefault="00C51888" w:rsidP="009F357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120"/>
              <w:rPr>
                <w:rFonts w:ascii="Calibri" w:hAnsi="Calibri"/>
                <w:spacing w:val="-3"/>
              </w:rPr>
            </w:pPr>
            <w:r>
              <w:rPr>
                <w:rFonts w:ascii="Calibri" w:hAnsi="Calibri"/>
                <w:spacing w:val="-3"/>
              </w:rPr>
              <w:t>C</w:t>
            </w:r>
            <w:r w:rsidR="003C3D29">
              <w:rPr>
                <w:rFonts w:ascii="Calibri" w:hAnsi="Calibri"/>
                <w:spacing w:val="-3"/>
              </w:rPr>
              <w:t>o-C</w:t>
            </w:r>
            <w:r>
              <w:rPr>
                <w:rFonts w:ascii="Calibri" w:hAnsi="Calibri"/>
                <w:spacing w:val="-3"/>
              </w:rPr>
              <w:t xml:space="preserve">hair, </w:t>
            </w:r>
            <w:r w:rsidRPr="00C51888">
              <w:rPr>
                <w:rFonts w:ascii="Calibri" w:hAnsi="Calibri"/>
                <w:spacing w:val="-3"/>
              </w:rPr>
              <w:t>Strategic Planning and Budget Advisory Committee (SPBAC)</w:t>
            </w:r>
          </w:p>
        </w:tc>
      </w:tr>
      <w:tr w:rsidR="00824C51" w:rsidRPr="00C3142F" w14:paraId="071557BD" w14:textId="77777777" w:rsidTr="00AE54F5">
        <w:trPr>
          <w:gridAfter w:val="2"/>
          <w:wAfter w:w="270" w:type="dxa"/>
        </w:trPr>
        <w:tc>
          <w:tcPr>
            <w:tcW w:w="1638" w:type="dxa"/>
          </w:tcPr>
          <w:p w14:paraId="57FAA44C" w14:textId="77777777" w:rsidR="00824C51" w:rsidRDefault="00824C51" w:rsidP="005C4F9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120"/>
              <w:rPr>
                <w:rFonts w:ascii="Calibri" w:hAnsi="Calibri"/>
                <w:spacing w:val="-3"/>
              </w:rPr>
            </w:pPr>
            <w:r w:rsidRPr="00824C51">
              <w:rPr>
                <w:rFonts w:ascii="Calibri" w:hAnsi="Calibri"/>
                <w:spacing w:val="-3"/>
              </w:rPr>
              <w:t>2018 – present</w:t>
            </w:r>
          </w:p>
        </w:tc>
        <w:tc>
          <w:tcPr>
            <w:tcW w:w="8298" w:type="dxa"/>
            <w:gridSpan w:val="2"/>
          </w:tcPr>
          <w:p w14:paraId="457DD306" w14:textId="77777777" w:rsidR="00824C51" w:rsidRDefault="00824C51" w:rsidP="009F357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120"/>
              <w:rPr>
                <w:rFonts w:ascii="Calibri" w:hAnsi="Calibri"/>
                <w:spacing w:val="-3"/>
              </w:rPr>
            </w:pPr>
            <w:r w:rsidRPr="00824C51">
              <w:rPr>
                <w:rFonts w:ascii="Calibri" w:hAnsi="Calibri"/>
                <w:spacing w:val="-3"/>
              </w:rPr>
              <w:t>President’s Cabinet, member</w:t>
            </w:r>
          </w:p>
        </w:tc>
      </w:tr>
      <w:tr w:rsidR="007C36B5" w:rsidRPr="00C3142F" w14:paraId="36633D56" w14:textId="77777777" w:rsidTr="00AE54F5">
        <w:trPr>
          <w:gridAfter w:val="2"/>
          <w:wAfter w:w="270" w:type="dxa"/>
        </w:trPr>
        <w:tc>
          <w:tcPr>
            <w:tcW w:w="1638" w:type="dxa"/>
          </w:tcPr>
          <w:p w14:paraId="58D396DF" w14:textId="77777777" w:rsidR="007C36B5" w:rsidRPr="009F3578" w:rsidRDefault="007C36B5" w:rsidP="005C4F9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120"/>
              <w:rPr>
                <w:rFonts w:ascii="Calibri" w:hAnsi="Calibri"/>
                <w:spacing w:val="-3"/>
              </w:rPr>
            </w:pPr>
            <w:r>
              <w:rPr>
                <w:rFonts w:ascii="Calibri" w:hAnsi="Calibri"/>
                <w:spacing w:val="-3"/>
              </w:rPr>
              <w:t xml:space="preserve">2018 </w:t>
            </w:r>
            <w:r w:rsidRPr="009F3578">
              <w:rPr>
                <w:rFonts w:ascii="Calibri" w:hAnsi="Calibri"/>
                <w:spacing w:val="-3"/>
              </w:rPr>
              <w:t xml:space="preserve">– </w:t>
            </w:r>
            <w:r w:rsidR="00824C51">
              <w:rPr>
                <w:rFonts w:ascii="Calibri" w:hAnsi="Calibri"/>
                <w:spacing w:val="-3"/>
              </w:rPr>
              <w:t>present</w:t>
            </w:r>
          </w:p>
        </w:tc>
        <w:tc>
          <w:tcPr>
            <w:tcW w:w="8298" w:type="dxa"/>
            <w:gridSpan w:val="2"/>
          </w:tcPr>
          <w:p w14:paraId="484FBF1B" w14:textId="77777777" w:rsidR="007C36B5" w:rsidRPr="009F3578" w:rsidRDefault="007C36B5" w:rsidP="009F357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120"/>
              <w:rPr>
                <w:rFonts w:ascii="Calibri" w:hAnsi="Calibri"/>
                <w:spacing w:val="-3"/>
              </w:rPr>
            </w:pPr>
            <w:r>
              <w:rPr>
                <w:rFonts w:ascii="Calibri" w:hAnsi="Calibri"/>
                <w:spacing w:val="-3"/>
              </w:rPr>
              <w:t xml:space="preserve">Faculty Senate, </w:t>
            </w:r>
            <w:r w:rsidR="00824C51">
              <w:rPr>
                <w:rFonts w:ascii="Calibri" w:hAnsi="Calibri"/>
                <w:spacing w:val="-3"/>
              </w:rPr>
              <w:t>m</w:t>
            </w:r>
            <w:r>
              <w:rPr>
                <w:rFonts w:ascii="Calibri" w:hAnsi="Calibri"/>
                <w:spacing w:val="-3"/>
              </w:rPr>
              <w:t>ember</w:t>
            </w:r>
          </w:p>
        </w:tc>
      </w:tr>
      <w:tr w:rsidR="003F5908" w:rsidRPr="00C3142F" w14:paraId="2DAE083A" w14:textId="77777777" w:rsidTr="00AE54F5">
        <w:trPr>
          <w:gridAfter w:val="2"/>
          <w:wAfter w:w="270" w:type="dxa"/>
        </w:trPr>
        <w:tc>
          <w:tcPr>
            <w:tcW w:w="1638" w:type="dxa"/>
          </w:tcPr>
          <w:p w14:paraId="1834CD82" w14:textId="77777777" w:rsidR="003F5908" w:rsidRDefault="003F5908" w:rsidP="003F590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120"/>
              <w:rPr>
                <w:rFonts w:ascii="Calibri" w:hAnsi="Calibri"/>
                <w:spacing w:val="-3"/>
              </w:rPr>
            </w:pPr>
            <w:r>
              <w:rPr>
                <w:rFonts w:ascii="Calibri" w:hAnsi="Calibri"/>
                <w:spacing w:val="-3"/>
              </w:rPr>
              <w:t xml:space="preserve">2018 </w:t>
            </w:r>
            <w:r w:rsidRPr="009F3578">
              <w:rPr>
                <w:rFonts w:ascii="Calibri" w:hAnsi="Calibri"/>
                <w:spacing w:val="-3"/>
              </w:rPr>
              <w:t xml:space="preserve">– </w:t>
            </w:r>
            <w:r w:rsidR="008032EF">
              <w:rPr>
                <w:rFonts w:ascii="Calibri" w:hAnsi="Calibri"/>
                <w:spacing w:val="-3"/>
              </w:rPr>
              <w:t>2019</w:t>
            </w:r>
          </w:p>
        </w:tc>
        <w:tc>
          <w:tcPr>
            <w:tcW w:w="8298" w:type="dxa"/>
            <w:gridSpan w:val="2"/>
          </w:tcPr>
          <w:p w14:paraId="3CBCAFB8" w14:textId="77777777" w:rsidR="003F5908" w:rsidRDefault="003F5908" w:rsidP="003F590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120"/>
              <w:rPr>
                <w:rFonts w:ascii="Calibri" w:hAnsi="Calibri"/>
                <w:spacing w:val="-3"/>
              </w:rPr>
            </w:pPr>
            <w:r>
              <w:rPr>
                <w:rFonts w:ascii="Calibri" w:hAnsi="Calibri"/>
                <w:spacing w:val="-3"/>
              </w:rPr>
              <w:t>Search committee “director of the Norton School”, member</w:t>
            </w:r>
          </w:p>
        </w:tc>
      </w:tr>
      <w:tr w:rsidR="009F3578" w:rsidRPr="00C3142F" w14:paraId="138CA923" w14:textId="77777777" w:rsidTr="00AE54F5">
        <w:trPr>
          <w:gridAfter w:val="2"/>
          <w:wAfter w:w="270" w:type="dxa"/>
        </w:trPr>
        <w:tc>
          <w:tcPr>
            <w:tcW w:w="1638" w:type="dxa"/>
          </w:tcPr>
          <w:p w14:paraId="087E5F82" w14:textId="77777777" w:rsidR="009F3578" w:rsidRDefault="009F3578" w:rsidP="005C4F9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120"/>
              <w:rPr>
                <w:rFonts w:ascii="Calibri" w:hAnsi="Calibri"/>
                <w:spacing w:val="-3"/>
              </w:rPr>
            </w:pPr>
            <w:r w:rsidRPr="009F3578">
              <w:rPr>
                <w:rFonts w:ascii="Calibri" w:hAnsi="Calibri"/>
                <w:spacing w:val="-3"/>
              </w:rPr>
              <w:t xml:space="preserve">2017 – </w:t>
            </w:r>
            <w:r w:rsidR="008032EF">
              <w:rPr>
                <w:rFonts w:ascii="Calibri" w:hAnsi="Calibri"/>
                <w:spacing w:val="-3"/>
              </w:rPr>
              <w:t>2019</w:t>
            </w:r>
          </w:p>
        </w:tc>
        <w:tc>
          <w:tcPr>
            <w:tcW w:w="8298" w:type="dxa"/>
            <w:gridSpan w:val="2"/>
          </w:tcPr>
          <w:p w14:paraId="7322A7CF" w14:textId="77777777" w:rsidR="009F3578" w:rsidRPr="009F3578" w:rsidRDefault="009F3578" w:rsidP="009F357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120"/>
              <w:rPr>
                <w:rFonts w:ascii="Calibri" w:hAnsi="Calibri"/>
                <w:spacing w:val="-3"/>
              </w:rPr>
            </w:pPr>
            <w:r w:rsidRPr="009F3578">
              <w:rPr>
                <w:rFonts w:ascii="Calibri" w:hAnsi="Calibri"/>
                <w:spacing w:val="-3"/>
              </w:rPr>
              <w:t>Faculty Review and Development</w:t>
            </w:r>
            <w:r>
              <w:rPr>
                <w:rFonts w:ascii="Calibri" w:hAnsi="Calibri"/>
                <w:spacing w:val="-3"/>
              </w:rPr>
              <w:t xml:space="preserve"> Committee, member</w:t>
            </w:r>
          </w:p>
        </w:tc>
      </w:tr>
      <w:tr w:rsidR="009F3578" w:rsidRPr="00C3142F" w14:paraId="1AB7C1F2" w14:textId="77777777" w:rsidTr="00AE54F5">
        <w:trPr>
          <w:gridAfter w:val="2"/>
          <w:wAfter w:w="270" w:type="dxa"/>
        </w:trPr>
        <w:tc>
          <w:tcPr>
            <w:tcW w:w="1638" w:type="dxa"/>
          </w:tcPr>
          <w:p w14:paraId="16415DA3" w14:textId="77777777" w:rsidR="009F3578" w:rsidRDefault="009F3578" w:rsidP="005C4F9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120"/>
              <w:rPr>
                <w:rFonts w:ascii="Calibri" w:hAnsi="Calibri"/>
                <w:spacing w:val="-3"/>
              </w:rPr>
            </w:pPr>
            <w:r>
              <w:rPr>
                <w:rFonts w:ascii="Calibri" w:hAnsi="Calibri"/>
                <w:spacing w:val="-3"/>
              </w:rPr>
              <w:t xml:space="preserve">2017 </w:t>
            </w:r>
            <w:r w:rsidRPr="009F3578">
              <w:rPr>
                <w:rFonts w:ascii="Calibri" w:hAnsi="Calibri"/>
                <w:spacing w:val="-3"/>
              </w:rPr>
              <w:t xml:space="preserve">– </w:t>
            </w:r>
            <w:r w:rsidR="008032EF">
              <w:rPr>
                <w:rFonts w:ascii="Calibri" w:hAnsi="Calibri"/>
                <w:spacing w:val="-3"/>
              </w:rPr>
              <w:t>2019</w:t>
            </w:r>
          </w:p>
        </w:tc>
        <w:tc>
          <w:tcPr>
            <w:tcW w:w="8298" w:type="dxa"/>
            <w:gridSpan w:val="2"/>
          </w:tcPr>
          <w:p w14:paraId="64B1F959" w14:textId="77777777" w:rsidR="009F3578" w:rsidRPr="009F3578" w:rsidRDefault="009F3578" w:rsidP="009F357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120"/>
              <w:rPr>
                <w:rFonts w:ascii="Calibri" w:hAnsi="Calibri"/>
                <w:spacing w:val="-3"/>
              </w:rPr>
            </w:pPr>
            <w:r>
              <w:rPr>
                <w:rFonts w:ascii="Calibri" w:hAnsi="Calibri"/>
                <w:spacing w:val="-3"/>
              </w:rPr>
              <w:t xml:space="preserve">Committee on </w:t>
            </w:r>
            <w:r w:rsidRPr="009F3578">
              <w:rPr>
                <w:rFonts w:ascii="Calibri" w:hAnsi="Calibri"/>
                <w:spacing w:val="-3"/>
              </w:rPr>
              <w:t>Promotion/Tenure/Continuing Appointment</w:t>
            </w:r>
            <w:r>
              <w:rPr>
                <w:rFonts w:ascii="Calibri" w:hAnsi="Calibri"/>
                <w:spacing w:val="-3"/>
              </w:rPr>
              <w:t>, member</w:t>
            </w:r>
            <w:r w:rsidRPr="009F3578">
              <w:rPr>
                <w:rFonts w:ascii="Calibri" w:hAnsi="Calibri"/>
                <w:spacing w:val="-3"/>
              </w:rPr>
              <w:t xml:space="preserve"> </w:t>
            </w:r>
          </w:p>
        </w:tc>
      </w:tr>
      <w:tr w:rsidR="009F3578" w:rsidRPr="00C3142F" w14:paraId="7A8A2352" w14:textId="77777777" w:rsidTr="00AE54F5">
        <w:trPr>
          <w:gridAfter w:val="2"/>
          <w:wAfter w:w="270" w:type="dxa"/>
        </w:trPr>
        <w:tc>
          <w:tcPr>
            <w:tcW w:w="1638" w:type="dxa"/>
          </w:tcPr>
          <w:p w14:paraId="169828FF" w14:textId="77777777" w:rsidR="009F3578" w:rsidRDefault="009F3578" w:rsidP="005C4F9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120"/>
              <w:rPr>
                <w:rFonts w:ascii="Calibri" w:hAnsi="Calibri"/>
                <w:spacing w:val="-3"/>
              </w:rPr>
            </w:pPr>
            <w:r>
              <w:rPr>
                <w:rFonts w:ascii="Calibri" w:hAnsi="Calibri"/>
                <w:spacing w:val="-3"/>
              </w:rPr>
              <w:t>2016</w:t>
            </w:r>
          </w:p>
        </w:tc>
        <w:tc>
          <w:tcPr>
            <w:tcW w:w="8298" w:type="dxa"/>
            <w:gridSpan w:val="2"/>
          </w:tcPr>
          <w:p w14:paraId="66698E6F" w14:textId="77777777" w:rsidR="009F3578" w:rsidRPr="005B68C3" w:rsidRDefault="009F3578" w:rsidP="009F357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120"/>
              <w:rPr>
                <w:rFonts w:ascii="Calibri" w:hAnsi="Calibri"/>
                <w:spacing w:val="-3"/>
              </w:rPr>
            </w:pPr>
            <w:r w:rsidRPr="009F3578">
              <w:rPr>
                <w:rFonts w:ascii="Calibri" w:hAnsi="Calibri"/>
                <w:spacing w:val="-3"/>
              </w:rPr>
              <w:t xml:space="preserve">5-Year Review Committee for Dean </w:t>
            </w:r>
            <w:r>
              <w:rPr>
                <w:rFonts w:ascii="Calibri" w:hAnsi="Calibri"/>
                <w:spacing w:val="-3"/>
              </w:rPr>
              <w:t>of CALS, member</w:t>
            </w:r>
          </w:p>
        </w:tc>
      </w:tr>
      <w:tr w:rsidR="005B68C3" w:rsidRPr="00C3142F" w14:paraId="7CF504B9" w14:textId="77777777" w:rsidTr="00AE54F5">
        <w:trPr>
          <w:gridAfter w:val="2"/>
          <w:wAfter w:w="270" w:type="dxa"/>
        </w:trPr>
        <w:tc>
          <w:tcPr>
            <w:tcW w:w="1638" w:type="dxa"/>
          </w:tcPr>
          <w:p w14:paraId="2079E951" w14:textId="77777777" w:rsidR="005B68C3" w:rsidRDefault="005B68C3" w:rsidP="005C4F9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120"/>
              <w:rPr>
                <w:rFonts w:ascii="Calibri" w:hAnsi="Calibri"/>
                <w:spacing w:val="-3"/>
              </w:rPr>
            </w:pPr>
            <w:r>
              <w:rPr>
                <w:rFonts w:ascii="Calibri" w:hAnsi="Calibri"/>
                <w:spacing w:val="-3"/>
              </w:rPr>
              <w:t>2015</w:t>
            </w:r>
            <w:r w:rsidR="009F3578">
              <w:rPr>
                <w:rFonts w:ascii="Calibri" w:hAnsi="Calibri"/>
                <w:spacing w:val="-3"/>
              </w:rPr>
              <w:t>, 2016</w:t>
            </w:r>
          </w:p>
        </w:tc>
        <w:tc>
          <w:tcPr>
            <w:tcW w:w="8298" w:type="dxa"/>
            <w:gridSpan w:val="2"/>
          </w:tcPr>
          <w:p w14:paraId="7FF88AE2" w14:textId="77777777" w:rsidR="005B68C3" w:rsidRDefault="005B68C3" w:rsidP="005B68C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120"/>
              <w:rPr>
                <w:rFonts w:ascii="Calibri" w:hAnsi="Calibri"/>
                <w:spacing w:val="-3"/>
              </w:rPr>
            </w:pPr>
            <w:r w:rsidRPr="005B68C3">
              <w:rPr>
                <w:rFonts w:ascii="Calibri" w:hAnsi="Calibri"/>
                <w:spacing w:val="-3"/>
              </w:rPr>
              <w:t xml:space="preserve">Search committee “Professor </w:t>
            </w:r>
            <w:r>
              <w:rPr>
                <w:rFonts w:ascii="Calibri" w:hAnsi="Calibri"/>
                <w:spacing w:val="-3"/>
              </w:rPr>
              <w:t>of Practice</w:t>
            </w:r>
            <w:r w:rsidRPr="005B68C3">
              <w:rPr>
                <w:rFonts w:ascii="Calibri" w:hAnsi="Calibri"/>
                <w:spacing w:val="-3"/>
              </w:rPr>
              <w:t>”, member</w:t>
            </w:r>
          </w:p>
        </w:tc>
      </w:tr>
      <w:tr w:rsidR="009F3578" w:rsidRPr="00C3142F" w14:paraId="5A1688F5" w14:textId="77777777" w:rsidTr="00AE54F5">
        <w:trPr>
          <w:gridAfter w:val="2"/>
          <w:wAfter w:w="270" w:type="dxa"/>
        </w:trPr>
        <w:tc>
          <w:tcPr>
            <w:tcW w:w="1638" w:type="dxa"/>
          </w:tcPr>
          <w:p w14:paraId="5EC31A60" w14:textId="77777777" w:rsidR="009F3578" w:rsidRDefault="009F3578" w:rsidP="009F357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120"/>
              <w:rPr>
                <w:rFonts w:ascii="Calibri" w:hAnsi="Calibri"/>
                <w:spacing w:val="-3"/>
              </w:rPr>
            </w:pPr>
            <w:r>
              <w:rPr>
                <w:rFonts w:ascii="Calibri" w:hAnsi="Calibri"/>
                <w:spacing w:val="-3"/>
              </w:rPr>
              <w:t xml:space="preserve">2015 </w:t>
            </w:r>
            <w:r w:rsidRPr="005B68C3">
              <w:rPr>
                <w:rFonts w:ascii="Calibri" w:hAnsi="Calibri"/>
                <w:spacing w:val="-3"/>
              </w:rPr>
              <w:t xml:space="preserve">– </w:t>
            </w:r>
            <w:r>
              <w:rPr>
                <w:rFonts w:ascii="Calibri" w:hAnsi="Calibri"/>
                <w:spacing w:val="-3"/>
              </w:rPr>
              <w:t>2016</w:t>
            </w:r>
          </w:p>
        </w:tc>
        <w:tc>
          <w:tcPr>
            <w:tcW w:w="8298" w:type="dxa"/>
            <w:gridSpan w:val="2"/>
          </w:tcPr>
          <w:p w14:paraId="7DD7C7BD" w14:textId="77777777" w:rsidR="009F3578" w:rsidRDefault="009F3578" w:rsidP="009F357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120"/>
              <w:rPr>
                <w:rFonts w:ascii="Calibri" w:hAnsi="Calibri"/>
                <w:spacing w:val="-3"/>
              </w:rPr>
            </w:pPr>
            <w:r>
              <w:rPr>
                <w:rFonts w:ascii="Calibri" w:hAnsi="Calibri"/>
                <w:spacing w:val="-3"/>
              </w:rPr>
              <w:t xml:space="preserve">CALS </w:t>
            </w:r>
            <w:r w:rsidRPr="005B68C3">
              <w:rPr>
                <w:rFonts w:ascii="Calibri" w:hAnsi="Calibri"/>
                <w:spacing w:val="-3"/>
              </w:rPr>
              <w:t>Faculty Council, member</w:t>
            </w:r>
          </w:p>
        </w:tc>
      </w:tr>
      <w:tr w:rsidR="009F3578" w:rsidRPr="00C3142F" w14:paraId="24EE9059" w14:textId="77777777" w:rsidTr="00AE54F5">
        <w:trPr>
          <w:gridAfter w:val="2"/>
          <w:wAfter w:w="270" w:type="dxa"/>
        </w:trPr>
        <w:tc>
          <w:tcPr>
            <w:tcW w:w="1638" w:type="dxa"/>
          </w:tcPr>
          <w:p w14:paraId="2D90FD0A" w14:textId="77777777" w:rsidR="009F3578" w:rsidRDefault="009F3578" w:rsidP="009F357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120"/>
              <w:rPr>
                <w:rFonts w:ascii="Calibri" w:hAnsi="Calibri"/>
                <w:spacing w:val="-3"/>
              </w:rPr>
            </w:pPr>
            <w:r>
              <w:rPr>
                <w:rFonts w:ascii="Calibri" w:hAnsi="Calibri"/>
                <w:spacing w:val="-3"/>
              </w:rPr>
              <w:t xml:space="preserve">2015 </w:t>
            </w:r>
            <w:r w:rsidRPr="009F3578">
              <w:rPr>
                <w:rFonts w:ascii="Calibri" w:hAnsi="Calibri"/>
                <w:spacing w:val="-3"/>
              </w:rPr>
              <w:t xml:space="preserve">– </w:t>
            </w:r>
            <w:r w:rsidR="008032EF">
              <w:rPr>
                <w:rFonts w:ascii="Calibri" w:hAnsi="Calibri"/>
                <w:spacing w:val="-3"/>
              </w:rPr>
              <w:t>2019</w:t>
            </w:r>
          </w:p>
        </w:tc>
        <w:tc>
          <w:tcPr>
            <w:tcW w:w="8298" w:type="dxa"/>
            <w:gridSpan w:val="2"/>
          </w:tcPr>
          <w:p w14:paraId="2E4840E6" w14:textId="77777777" w:rsidR="009F3578" w:rsidRDefault="009F3578" w:rsidP="009F357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120"/>
              <w:rPr>
                <w:rFonts w:ascii="Calibri" w:hAnsi="Calibri"/>
                <w:spacing w:val="-3"/>
              </w:rPr>
            </w:pPr>
            <w:r>
              <w:rPr>
                <w:rFonts w:ascii="Calibri" w:hAnsi="Calibri"/>
                <w:spacing w:val="-3"/>
              </w:rPr>
              <w:t>Committee of Committees, Chair</w:t>
            </w:r>
          </w:p>
        </w:tc>
      </w:tr>
      <w:tr w:rsidR="009F3578" w:rsidRPr="00C3142F" w14:paraId="547F97CF" w14:textId="77777777" w:rsidTr="00AE54F5">
        <w:trPr>
          <w:gridAfter w:val="2"/>
          <w:wAfter w:w="270" w:type="dxa"/>
        </w:trPr>
        <w:tc>
          <w:tcPr>
            <w:tcW w:w="1638" w:type="dxa"/>
          </w:tcPr>
          <w:p w14:paraId="6F24632C" w14:textId="77777777" w:rsidR="009F3578" w:rsidRDefault="009F3578" w:rsidP="009F357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120"/>
              <w:rPr>
                <w:rFonts w:ascii="Calibri" w:hAnsi="Calibri"/>
                <w:spacing w:val="-3"/>
              </w:rPr>
            </w:pPr>
            <w:r>
              <w:rPr>
                <w:rFonts w:ascii="Calibri" w:hAnsi="Calibri"/>
                <w:spacing w:val="-3"/>
              </w:rPr>
              <w:t xml:space="preserve">2014 </w:t>
            </w:r>
            <w:r w:rsidRPr="00B46F5B">
              <w:rPr>
                <w:rFonts w:ascii="Calibri" w:hAnsi="Calibri"/>
                <w:spacing w:val="-3"/>
              </w:rPr>
              <w:t xml:space="preserve">– </w:t>
            </w:r>
            <w:r w:rsidR="008032EF">
              <w:rPr>
                <w:rFonts w:ascii="Calibri" w:hAnsi="Calibri"/>
                <w:spacing w:val="-3"/>
              </w:rPr>
              <w:t>2019</w:t>
            </w:r>
          </w:p>
        </w:tc>
        <w:tc>
          <w:tcPr>
            <w:tcW w:w="8298" w:type="dxa"/>
            <w:gridSpan w:val="2"/>
          </w:tcPr>
          <w:p w14:paraId="61FD7BB4" w14:textId="77777777" w:rsidR="009F3578" w:rsidRDefault="009F3578" w:rsidP="009F357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120"/>
              <w:rPr>
                <w:rFonts w:ascii="Calibri" w:hAnsi="Calibri"/>
                <w:spacing w:val="-3"/>
              </w:rPr>
            </w:pPr>
            <w:r>
              <w:rPr>
                <w:rFonts w:ascii="Calibri" w:hAnsi="Calibri"/>
                <w:spacing w:val="-3"/>
              </w:rPr>
              <w:t xml:space="preserve">Strategic Planning and Budget Advisory Committee (SPBAC), elected member </w:t>
            </w:r>
          </w:p>
        </w:tc>
      </w:tr>
      <w:tr w:rsidR="009F3578" w:rsidRPr="00C3142F" w14:paraId="6AE41926" w14:textId="77777777" w:rsidTr="00AE54F5">
        <w:trPr>
          <w:gridAfter w:val="2"/>
          <w:wAfter w:w="270" w:type="dxa"/>
        </w:trPr>
        <w:tc>
          <w:tcPr>
            <w:tcW w:w="1638" w:type="dxa"/>
          </w:tcPr>
          <w:p w14:paraId="3DEFBDDC" w14:textId="77777777" w:rsidR="009F3578" w:rsidRDefault="009F3578" w:rsidP="009F357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120"/>
              <w:rPr>
                <w:rFonts w:ascii="Calibri" w:hAnsi="Calibri"/>
                <w:spacing w:val="-3"/>
              </w:rPr>
            </w:pPr>
            <w:r w:rsidRPr="00B46F5B">
              <w:rPr>
                <w:rFonts w:ascii="Calibri" w:hAnsi="Calibri"/>
                <w:spacing w:val="-3"/>
              </w:rPr>
              <w:t xml:space="preserve">2014 – </w:t>
            </w:r>
            <w:r w:rsidR="00227F0B">
              <w:rPr>
                <w:rFonts w:ascii="Calibri" w:hAnsi="Calibri"/>
                <w:spacing w:val="-3"/>
              </w:rPr>
              <w:t>2019</w:t>
            </w:r>
          </w:p>
        </w:tc>
        <w:tc>
          <w:tcPr>
            <w:tcW w:w="8298" w:type="dxa"/>
            <w:gridSpan w:val="2"/>
          </w:tcPr>
          <w:p w14:paraId="31537CB6" w14:textId="77777777" w:rsidR="009F3578" w:rsidRDefault="009F3578" w:rsidP="009F357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120"/>
              <w:rPr>
                <w:rFonts w:ascii="Calibri" w:hAnsi="Calibri"/>
                <w:spacing w:val="-3"/>
              </w:rPr>
            </w:pPr>
            <w:r w:rsidRPr="00B46F5B">
              <w:rPr>
                <w:rFonts w:ascii="Calibri" w:hAnsi="Calibri"/>
                <w:spacing w:val="-3"/>
              </w:rPr>
              <w:t xml:space="preserve">Faculty Advisory Board of the </w:t>
            </w:r>
            <w:r>
              <w:rPr>
                <w:rFonts w:ascii="Calibri" w:hAnsi="Calibri"/>
                <w:spacing w:val="-3"/>
              </w:rPr>
              <w:t>Center for Compassion Studies</w:t>
            </w:r>
            <w:r w:rsidRPr="00B46F5B">
              <w:rPr>
                <w:rFonts w:ascii="Calibri" w:hAnsi="Calibri"/>
                <w:spacing w:val="-3"/>
              </w:rPr>
              <w:t>, member</w:t>
            </w:r>
          </w:p>
        </w:tc>
      </w:tr>
      <w:tr w:rsidR="003F5908" w:rsidRPr="00C3142F" w14:paraId="2A18BC5D" w14:textId="77777777" w:rsidTr="00AE54F5">
        <w:trPr>
          <w:gridAfter w:val="2"/>
          <w:wAfter w:w="270" w:type="dxa"/>
        </w:trPr>
        <w:tc>
          <w:tcPr>
            <w:tcW w:w="1638" w:type="dxa"/>
          </w:tcPr>
          <w:p w14:paraId="4BA5A823" w14:textId="77777777" w:rsidR="003F5908" w:rsidRDefault="003F5908" w:rsidP="009F357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120"/>
              <w:rPr>
                <w:rFonts w:ascii="Calibri" w:hAnsi="Calibri"/>
                <w:spacing w:val="-3"/>
              </w:rPr>
            </w:pPr>
            <w:r>
              <w:rPr>
                <w:rFonts w:ascii="Calibri" w:hAnsi="Calibri"/>
                <w:spacing w:val="-3"/>
              </w:rPr>
              <w:t>2014</w:t>
            </w:r>
          </w:p>
        </w:tc>
        <w:tc>
          <w:tcPr>
            <w:tcW w:w="8298" w:type="dxa"/>
            <w:gridSpan w:val="2"/>
          </w:tcPr>
          <w:p w14:paraId="2D301EC2" w14:textId="77777777" w:rsidR="003F5908" w:rsidRDefault="003F5908" w:rsidP="009F357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120"/>
              <w:rPr>
                <w:rFonts w:ascii="Calibri" w:hAnsi="Calibri"/>
                <w:spacing w:val="-3"/>
              </w:rPr>
            </w:pPr>
            <w:r>
              <w:rPr>
                <w:rFonts w:ascii="Calibri" w:hAnsi="Calibri"/>
                <w:spacing w:val="-3"/>
              </w:rPr>
              <w:t>Search committee “director of the Norton School”, member</w:t>
            </w:r>
          </w:p>
        </w:tc>
      </w:tr>
      <w:tr w:rsidR="009F3578" w:rsidRPr="00C3142F" w14:paraId="6B63D3C5" w14:textId="77777777" w:rsidTr="00AE54F5">
        <w:trPr>
          <w:gridAfter w:val="2"/>
          <w:wAfter w:w="270" w:type="dxa"/>
        </w:trPr>
        <w:tc>
          <w:tcPr>
            <w:tcW w:w="1638" w:type="dxa"/>
          </w:tcPr>
          <w:p w14:paraId="11FF04FE" w14:textId="77777777" w:rsidR="009F3578" w:rsidRDefault="009F3578" w:rsidP="009F357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120"/>
              <w:rPr>
                <w:rFonts w:ascii="Calibri" w:hAnsi="Calibri"/>
                <w:spacing w:val="-3"/>
              </w:rPr>
            </w:pPr>
            <w:r>
              <w:rPr>
                <w:rFonts w:ascii="Calibri" w:hAnsi="Calibri"/>
                <w:spacing w:val="-3"/>
              </w:rPr>
              <w:t>2014</w:t>
            </w:r>
          </w:p>
        </w:tc>
        <w:tc>
          <w:tcPr>
            <w:tcW w:w="8298" w:type="dxa"/>
            <w:gridSpan w:val="2"/>
          </w:tcPr>
          <w:p w14:paraId="7F6F4981" w14:textId="77777777" w:rsidR="009F3578" w:rsidRDefault="009F3578" w:rsidP="009F357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120"/>
              <w:rPr>
                <w:rFonts w:ascii="Calibri" w:hAnsi="Calibri"/>
                <w:spacing w:val="-3"/>
              </w:rPr>
            </w:pPr>
            <w:r>
              <w:rPr>
                <w:rFonts w:ascii="Calibri" w:hAnsi="Calibri"/>
                <w:spacing w:val="-3"/>
              </w:rPr>
              <w:t>Search committee “lecturer in retailing”, Chair</w:t>
            </w:r>
          </w:p>
        </w:tc>
      </w:tr>
      <w:tr w:rsidR="009F3578" w:rsidRPr="00C3142F" w14:paraId="52BFBEBC" w14:textId="77777777" w:rsidTr="00AE54F5">
        <w:trPr>
          <w:gridAfter w:val="2"/>
          <w:wAfter w:w="270" w:type="dxa"/>
        </w:trPr>
        <w:tc>
          <w:tcPr>
            <w:tcW w:w="1638" w:type="dxa"/>
          </w:tcPr>
          <w:p w14:paraId="6FC01AC9" w14:textId="77777777" w:rsidR="009F3578" w:rsidRPr="005C4F91" w:rsidRDefault="009F3578" w:rsidP="009F357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120"/>
              <w:rPr>
                <w:rFonts w:ascii="Calibri" w:hAnsi="Calibri"/>
                <w:spacing w:val="-3"/>
              </w:rPr>
            </w:pPr>
            <w:r>
              <w:rPr>
                <w:rFonts w:ascii="Calibri" w:hAnsi="Calibri"/>
                <w:spacing w:val="-3"/>
              </w:rPr>
              <w:t xml:space="preserve">2013 </w:t>
            </w:r>
            <w:r w:rsidRPr="00F7119D">
              <w:rPr>
                <w:rFonts w:ascii="Calibri" w:hAnsi="Calibri"/>
                <w:spacing w:val="-3"/>
              </w:rPr>
              <w:t>– present</w:t>
            </w:r>
          </w:p>
        </w:tc>
        <w:tc>
          <w:tcPr>
            <w:tcW w:w="8298" w:type="dxa"/>
            <w:gridSpan w:val="2"/>
          </w:tcPr>
          <w:p w14:paraId="37D0725A" w14:textId="77777777" w:rsidR="009F3578" w:rsidRDefault="009F3578" w:rsidP="009F357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120"/>
              <w:rPr>
                <w:rFonts w:ascii="Calibri" w:hAnsi="Calibri"/>
                <w:spacing w:val="-3"/>
              </w:rPr>
            </w:pPr>
            <w:r>
              <w:rPr>
                <w:rFonts w:ascii="Calibri" w:hAnsi="Calibri"/>
                <w:spacing w:val="-3"/>
              </w:rPr>
              <w:t>Graduate Director, Retailing &amp; Consumer Sciences Division</w:t>
            </w:r>
          </w:p>
        </w:tc>
      </w:tr>
      <w:tr w:rsidR="009F3578" w:rsidRPr="00C3142F" w14:paraId="101A816A" w14:textId="77777777" w:rsidTr="00AE54F5">
        <w:trPr>
          <w:gridAfter w:val="2"/>
          <w:wAfter w:w="270" w:type="dxa"/>
        </w:trPr>
        <w:tc>
          <w:tcPr>
            <w:tcW w:w="1638" w:type="dxa"/>
          </w:tcPr>
          <w:p w14:paraId="21051C8C" w14:textId="77777777" w:rsidR="009F3578" w:rsidRPr="005C4F91" w:rsidRDefault="009F3578" w:rsidP="009F357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120"/>
              <w:rPr>
                <w:rFonts w:ascii="Calibri" w:hAnsi="Calibri"/>
                <w:spacing w:val="-3"/>
              </w:rPr>
            </w:pPr>
            <w:r w:rsidRPr="005C4F91">
              <w:rPr>
                <w:rFonts w:ascii="Calibri" w:hAnsi="Calibri"/>
                <w:spacing w:val="-3"/>
              </w:rPr>
              <w:t>2012</w:t>
            </w:r>
            <w:r>
              <w:rPr>
                <w:rFonts w:ascii="Calibri" w:hAnsi="Calibri"/>
                <w:spacing w:val="-3"/>
              </w:rPr>
              <w:t xml:space="preserve"> </w:t>
            </w:r>
            <w:r w:rsidRPr="009F3578">
              <w:rPr>
                <w:rFonts w:ascii="Calibri" w:hAnsi="Calibri"/>
                <w:spacing w:val="-3"/>
              </w:rPr>
              <w:t xml:space="preserve">– </w:t>
            </w:r>
            <w:r>
              <w:rPr>
                <w:rFonts w:ascii="Calibri" w:hAnsi="Calibri"/>
                <w:spacing w:val="-3"/>
              </w:rPr>
              <w:t>2013</w:t>
            </w:r>
          </w:p>
        </w:tc>
        <w:tc>
          <w:tcPr>
            <w:tcW w:w="8298" w:type="dxa"/>
            <w:gridSpan w:val="2"/>
          </w:tcPr>
          <w:p w14:paraId="5C24F010" w14:textId="77777777" w:rsidR="009F3578" w:rsidRPr="005C4F91" w:rsidRDefault="009F3578" w:rsidP="009F357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120"/>
              <w:rPr>
                <w:rFonts w:ascii="Calibri" w:hAnsi="Calibri"/>
                <w:spacing w:val="-3"/>
              </w:rPr>
            </w:pPr>
            <w:r>
              <w:rPr>
                <w:rFonts w:ascii="Calibri" w:hAnsi="Calibri"/>
                <w:spacing w:val="-3"/>
              </w:rPr>
              <w:t>Faculty Consultative Council, College of Agriculture &amp; Life Sciences, member</w:t>
            </w:r>
          </w:p>
        </w:tc>
      </w:tr>
      <w:tr w:rsidR="009F3578" w:rsidRPr="00C3142F" w14:paraId="363721EB" w14:textId="77777777" w:rsidTr="00AE54F5">
        <w:trPr>
          <w:gridAfter w:val="2"/>
          <w:wAfter w:w="270" w:type="dxa"/>
        </w:trPr>
        <w:tc>
          <w:tcPr>
            <w:tcW w:w="1638" w:type="dxa"/>
          </w:tcPr>
          <w:p w14:paraId="63E36CB0" w14:textId="77777777" w:rsidR="009F3578" w:rsidRPr="00901726" w:rsidRDefault="009F3578" w:rsidP="009F357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rPr>
                <w:rFonts w:ascii="Calibri" w:hAnsi="Calibri"/>
                <w:spacing w:val="-3"/>
              </w:rPr>
            </w:pPr>
            <w:r w:rsidRPr="00901726">
              <w:rPr>
                <w:rFonts w:ascii="Calibri" w:hAnsi="Calibri"/>
                <w:spacing w:val="-3"/>
              </w:rPr>
              <w:lastRenderedPageBreak/>
              <w:t>2011</w:t>
            </w:r>
            <w:r>
              <w:rPr>
                <w:rFonts w:ascii="Calibri" w:hAnsi="Calibri"/>
                <w:spacing w:val="-3"/>
              </w:rPr>
              <w:t xml:space="preserve"> – 2015</w:t>
            </w:r>
          </w:p>
        </w:tc>
        <w:tc>
          <w:tcPr>
            <w:tcW w:w="8298" w:type="dxa"/>
            <w:gridSpan w:val="2"/>
          </w:tcPr>
          <w:p w14:paraId="26CD8A15" w14:textId="77777777" w:rsidR="009F3578" w:rsidRPr="00901726" w:rsidRDefault="009F3578" w:rsidP="009F357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120"/>
              <w:rPr>
                <w:rFonts w:ascii="Calibri" w:hAnsi="Calibri"/>
                <w:spacing w:val="-3"/>
              </w:rPr>
            </w:pPr>
            <w:r w:rsidRPr="00901726">
              <w:rPr>
                <w:rFonts w:ascii="Calibri" w:hAnsi="Calibri"/>
                <w:spacing w:val="-3"/>
              </w:rPr>
              <w:t>President</w:t>
            </w:r>
            <w:r>
              <w:rPr>
                <w:rFonts w:ascii="Calibri" w:hAnsi="Calibri"/>
                <w:spacing w:val="-3"/>
              </w:rPr>
              <w:t>’</w:t>
            </w:r>
            <w:r w:rsidRPr="00901726">
              <w:rPr>
                <w:rFonts w:ascii="Calibri" w:hAnsi="Calibri"/>
                <w:spacing w:val="-3"/>
              </w:rPr>
              <w:t xml:space="preserve">s </w:t>
            </w:r>
            <w:r>
              <w:rPr>
                <w:rFonts w:ascii="Calibri" w:hAnsi="Calibri"/>
                <w:spacing w:val="-3"/>
              </w:rPr>
              <w:t xml:space="preserve">Advisory Council for Environmental </w:t>
            </w:r>
            <w:r w:rsidRPr="00901726">
              <w:rPr>
                <w:rFonts w:ascii="Calibri" w:hAnsi="Calibri"/>
                <w:spacing w:val="-3"/>
              </w:rPr>
              <w:t>Sustainability</w:t>
            </w:r>
            <w:r>
              <w:rPr>
                <w:rFonts w:ascii="Calibri" w:hAnsi="Calibri"/>
                <w:spacing w:val="-3"/>
              </w:rPr>
              <w:t xml:space="preserve"> (PACES)</w:t>
            </w:r>
            <w:r w:rsidRPr="00901726">
              <w:rPr>
                <w:rFonts w:ascii="Calibri" w:hAnsi="Calibri"/>
                <w:spacing w:val="-3"/>
              </w:rPr>
              <w:t xml:space="preserve">, elected member and representative of UA </w:t>
            </w:r>
            <w:r>
              <w:rPr>
                <w:rFonts w:ascii="Calibri" w:hAnsi="Calibri"/>
                <w:spacing w:val="-3"/>
              </w:rPr>
              <w:t>faculty</w:t>
            </w:r>
            <w:r w:rsidRPr="00901726">
              <w:rPr>
                <w:rFonts w:ascii="Calibri" w:hAnsi="Calibri"/>
                <w:spacing w:val="-3"/>
              </w:rPr>
              <w:t xml:space="preserve"> for EcoOps</w:t>
            </w:r>
          </w:p>
        </w:tc>
      </w:tr>
      <w:tr w:rsidR="009F3578" w:rsidRPr="00C3142F" w14:paraId="4118843C" w14:textId="77777777" w:rsidTr="00AE54F5">
        <w:trPr>
          <w:gridAfter w:val="2"/>
          <w:wAfter w:w="270" w:type="dxa"/>
        </w:trPr>
        <w:tc>
          <w:tcPr>
            <w:tcW w:w="1638" w:type="dxa"/>
          </w:tcPr>
          <w:p w14:paraId="7C1D097C" w14:textId="77777777" w:rsidR="009F3578" w:rsidRPr="00901726" w:rsidRDefault="009F3578" w:rsidP="009F357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rPr>
                <w:rFonts w:ascii="Calibri" w:hAnsi="Calibri"/>
                <w:spacing w:val="-3"/>
              </w:rPr>
            </w:pPr>
            <w:r>
              <w:rPr>
                <w:rFonts w:ascii="Calibri" w:hAnsi="Calibri"/>
                <w:spacing w:val="-3"/>
              </w:rPr>
              <w:t>2011 – 2015</w:t>
            </w:r>
          </w:p>
        </w:tc>
        <w:tc>
          <w:tcPr>
            <w:tcW w:w="8298" w:type="dxa"/>
            <w:gridSpan w:val="2"/>
          </w:tcPr>
          <w:p w14:paraId="0101E771" w14:textId="77777777" w:rsidR="009F3578" w:rsidRPr="00901726" w:rsidRDefault="009F3578" w:rsidP="009F357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120"/>
              <w:rPr>
                <w:rFonts w:ascii="Calibri" w:hAnsi="Calibri"/>
                <w:spacing w:val="-3"/>
              </w:rPr>
            </w:pPr>
            <w:r>
              <w:rPr>
                <w:rFonts w:ascii="Calibri" w:hAnsi="Calibri"/>
                <w:spacing w:val="-3"/>
              </w:rPr>
              <w:t>Leadership team of EcoOps, elected member</w:t>
            </w:r>
          </w:p>
        </w:tc>
      </w:tr>
      <w:tr w:rsidR="009F3578" w:rsidRPr="00C3142F" w14:paraId="2D3F6A4F" w14:textId="77777777" w:rsidTr="00AE54F5">
        <w:trPr>
          <w:gridAfter w:val="2"/>
          <w:wAfter w:w="270" w:type="dxa"/>
        </w:trPr>
        <w:tc>
          <w:tcPr>
            <w:tcW w:w="1638" w:type="dxa"/>
          </w:tcPr>
          <w:p w14:paraId="6495D5C0" w14:textId="77777777" w:rsidR="009F3578" w:rsidRPr="00901726" w:rsidRDefault="009F3578" w:rsidP="009F357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rPr>
                <w:rFonts w:ascii="Calibri" w:hAnsi="Calibri"/>
                <w:spacing w:val="-3"/>
              </w:rPr>
            </w:pPr>
            <w:r>
              <w:rPr>
                <w:rFonts w:ascii="Calibri" w:hAnsi="Calibri"/>
                <w:spacing w:val="-3"/>
              </w:rPr>
              <w:t>2011</w:t>
            </w:r>
          </w:p>
        </w:tc>
        <w:tc>
          <w:tcPr>
            <w:tcW w:w="8298" w:type="dxa"/>
            <w:gridSpan w:val="2"/>
          </w:tcPr>
          <w:p w14:paraId="633617E4" w14:textId="77777777" w:rsidR="009F3578" w:rsidRPr="00901726" w:rsidRDefault="009F3578" w:rsidP="009F357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120"/>
              <w:rPr>
                <w:rFonts w:ascii="Calibri" w:hAnsi="Calibri"/>
                <w:spacing w:val="-3"/>
              </w:rPr>
            </w:pPr>
            <w:r w:rsidRPr="00901726">
              <w:rPr>
                <w:rFonts w:ascii="Calibri" w:hAnsi="Calibri"/>
                <w:spacing w:val="-3"/>
              </w:rPr>
              <w:t>Search committee “</w:t>
            </w:r>
            <w:r>
              <w:rPr>
                <w:rFonts w:ascii="Calibri" w:hAnsi="Calibri"/>
                <w:spacing w:val="-3"/>
              </w:rPr>
              <w:t>Professor for Environmental Communication</w:t>
            </w:r>
            <w:r w:rsidRPr="00901726">
              <w:rPr>
                <w:rFonts w:ascii="Calibri" w:hAnsi="Calibri"/>
                <w:spacing w:val="-3"/>
              </w:rPr>
              <w:t xml:space="preserve">”, </w:t>
            </w:r>
            <w:r>
              <w:rPr>
                <w:rFonts w:ascii="Calibri" w:hAnsi="Calibri"/>
                <w:spacing w:val="-3"/>
              </w:rPr>
              <w:t xml:space="preserve">external </w:t>
            </w:r>
            <w:r w:rsidRPr="00901726">
              <w:rPr>
                <w:rFonts w:ascii="Calibri" w:hAnsi="Calibri"/>
                <w:spacing w:val="-3"/>
              </w:rPr>
              <w:t>member</w:t>
            </w:r>
          </w:p>
        </w:tc>
      </w:tr>
      <w:tr w:rsidR="009F3578" w:rsidRPr="00C3142F" w14:paraId="6D6D2ECE" w14:textId="77777777" w:rsidTr="00AE54F5">
        <w:trPr>
          <w:gridAfter w:val="2"/>
          <w:wAfter w:w="270" w:type="dxa"/>
        </w:trPr>
        <w:tc>
          <w:tcPr>
            <w:tcW w:w="1638" w:type="dxa"/>
          </w:tcPr>
          <w:p w14:paraId="74DE226D" w14:textId="77777777" w:rsidR="009F3578" w:rsidRDefault="009F3578" w:rsidP="009F357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rPr>
                <w:rFonts w:ascii="Calibri" w:hAnsi="Calibri"/>
                <w:spacing w:val="-3"/>
              </w:rPr>
            </w:pPr>
            <w:r>
              <w:rPr>
                <w:rFonts w:ascii="Calibri" w:hAnsi="Calibri"/>
                <w:spacing w:val="-3"/>
              </w:rPr>
              <w:t>2011</w:t>
            </w:r>
            <w:r w:rsidR="007C36B5">
              <w:rPr>
                <w:rFonts w:ascii="Calibri" w:hAnsi="Calibri"/>
                <w:spacing w:val="-3"/>
              </w:rPr>
              <w:t xml:space="preserve"> </w:t>
            </w:r>
            <w:r w:rsidR="007C36B5" w:rsidRPr="009F3578">
              <w:rPr>
                <w:rFonts w:ascii="Calibri" w:hAnsi="Calibri"/>
                <w:spacing w:val="-3"/>
              </w:rPr>
              <w:t>– present</w:t>
            </w:r>
          </w:p>
        </w:tc>
        <w:tc>
          <w:tcPr>
            <w:tcW w:w="8298" w:type="dxa"/>
            <w:gridSpan w:val="2"/>
          </w:tcPr>
          <w:p w14:paraId="08DBA59D" w14:textId="77777777" w:rsidR="009F3578" w:rsidRDefault="009F3578" w:rsidP="009F357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120"/>
              <w:rPr>
                <w:rFonts w:ascii="Calibri" w:hAnsi="Calibri"/>
                <w:spacing w:val="-3"/>
              </w:rPr>
            </w:pPr>
            <w:r>
              <w:rPr>
                <w:rFonts w:ascii="Calibri" w:hAnsi="Calibri"/>
                <w:spacing w:val="-3"/>
              </w:rPr>
              <w:t>Faculty Advisory Board of the Institute of the Environment, member</w:t>
            </w:r>
          </w:p>
        </w:tc>
      </w:tr>
      <w:tr w:rsidR="009F3578" w:rsidRPr="00C3142F" w14:paraId="55643614" w14:textId="77777777" w:rsidTr="00AE54F5">
        <w:trPr>
          <w:gridAfter w:val="2"/>
          <w:wAfter w:w="270" w:type="dxa"/>
        </w:trPr>
        <w:tc>
          <w:tcPr>
            <w:tcW w:w="1638" w:type="dxa"/>
          </w:tcPr>
          <w:p w14:paraId="10A98C93" w14:textId="77777777" w:rsidR="009F3578" w:rsidRDefault="009F3578" w:rsidP="009F357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rPr>
                <w:rFonts w:ascii="Calibri" w:hAnsi="Calibri"/>
                <w:spacing w:val="-3"/>
              </w:rPr>
            </w:pPr>
            <w:r>
              <w:rPr>
                <w:rFonts w:ascii="Calibri" w:hAnsi="Calibri"/>
                <w:spacing w:val="-3"/>
              </w:rPr>
              <w:t>2010 – 2011</w:t>
            </w:r>
          </w:p>
        </w:tc>
        <w:tc>
          <w:tcPr>
            <w:tcW w:w="8298" w:type="dxa"/>
            <w:gridSpan w:val="2"/>
          </w:tcPr>
          <w:p w14:paraId="5382A0EB" w14:textId="77777777" w:rsidR="009F3578" w:rsidRPr="00C3142F" w:rsidRDefault="009F3578" w:rsidP="009F357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120"/>
              <w:rPr>
                <w:rFonts w:ascii="Calibri" w:hAnsi="Calibri"/>
                <w:spacing w:val="-3"/>
              </w:rPr>
            </w:pPr>
            <w:r>
              <w:rPr>
                <w:rFonts w:ascii="Calibri" w:hAnsi="Calibri"/>
                <w:spacing w:val="-3"/>
              </w:rPr>
              <w:t>Co-Chair Search Committee Assistant Professor</w:t>
            </w:r>
          </w:p>
        </w:tc>
      </w:tr>
      <w:tr w:rsidR="009F3578" w:rsidRPr="00C3142F" w14:paraId="3576BED6" w14:textId="77777777" w:rsidTr="00AE54F5">
        <w:trPr>
          <w:gridAfter w:val="2"/>
          <w:wAfter w:w="270" w:type="dxa"/>
        </w:trPr>
        <w:tc>
          <w:tcPr>
            <w:tcW w:w="1638" w:type="dxa"/>
          </w:tcPr>
          <w:p w14:paraId="007B8DE3" w14:textId="77777777" w:rsidR="009F3578" w:rsidRPr="00C3142F" w:rsidRDefault="009F3578" w:rsidP="009F357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rPr>
                <w:rFonts w:ascii="Calibri" w:hAnsi="Calibri"/>
                <w:spacing w:val="-3"/>
              </w:rPr>
            </w:pPr>
            <w:r>
              <w:rPr>
                <w:rFonts w:ascii="Calibri" w:hAnsi="Calibri"/>
                <w:spacing w:val="-3"/>
              </w:rPr>
              <w:t xml:space="preserve">2010 – 2011 </w:t>
            </w:r>
          </w:p>
        </w:tc>
        <w:tc>
          <w:tcPr>
            <w:tcW w:w="8298" w:type="dxa"/>
            <w:gridSpan w:val="2"/>
          </w:tcPr>
          <w:p w14:paraId="1EFEF12B" w14:textId="77777777" w:rsidR="009F3578" w:rsidRPr="00C3142F" w:rsidRDefault="009F3578" w:rsidP="009F357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120"/>
              <w:rPr>
                <w:rFonts w:ascii="Calibri" w:hAnsi="Calibri"/>
                <w:spacing w:val="-3"/>
              </w:rPr>
            </w:pPr>
            <w:r w:rsidRPr="00C3142F">
              <w:rPr>
                <w:rFonts w:ascii="Calibri" w:hAnsi="Calibri"/>
                <w:spacing w:val="-3"/>
              </w:rPr>
              <w:t>Chair of the ad hoc website committee</w:t>
            </w:r>
          </w:p>
        </w:tc>
      </w:tr>
      <w:tr w:rsidR="009F3578" w:rsidRPr="00C3142F" w14:paraId="63246EB6" w14:textId="77777777" w:rsidTr="00AE54F5">
        <w:trPr>
          <w:gridAfter w:val="2"/>
          <w:wAfter w:w="270" w:type="dxa"/>
        </w:trPr>
        <w:tc>
          <w:tcPr>
            <w:tcW w:w="1638" w:type="dxa"/>
          </w:tcPr>
          <w:p w14:paraId="2783F046" w14:textId="77777777" w:rsidR="009F3578" w:rsidRPr="00C3142F" w:rsidRDefault="009F3578" w:rsidP="009F357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rPr>
                <w:rFonts w:ascii="Calibri" w:hAnsi="Calibri"/>
                <w:spacing w:val="-3"/>
              </w:rPr>
            </w:pPr>
            <w:r w:rsidRPr="00C3142F">
              <w:rPr>
                <w:rFonts w:ascii="Calibri" w:hAnsi="Calibri"/>
                <w:spacing w:val="-3"/>
              </w:rPr>
              <w:t>2009 – present</w:t>
            </w:r>
          </w:p>
        </w:tc>
        <w:tc>
          <w:tcPr>
            <w:tcW w:w="8298" w:type="dxa"/>
            <w:gridSpan w:val="2"/>
          </w:tcPr>
          <w:p w14:paraId="0BA5651B" w14:textId="77777777" w:rsidR="009F3578" w:rsidRPr="00C3142F" w:rsidRDefault="009F3578" w:rsidP="009F357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120"/>
              <w:rPr>
                <w:rFonts w:ascii="Calibri" w:hAnsi="Calibri"/>
                <w:spacing w:val="-3"/>
              </w:rPr>
            </w:pPr>
            <w:r>
              <w:rPr>
                <w:rFonts w:ascii="Calibri" w:hAnsi="Calibri"/>
                <w:spacing w:val="-3"/>
              </w:rPr>
              <w:t>Co-Director of “CESI - Consumer</w:t>
            </w:r>
            <w:r w:rsidRPr="00C3142F">
              <w:rPr>
                <w:rFonts w:ascii="Calibri" w:hAnsi="Calibri"/>
                <w:spacing w:val="-3"/>
              </w:rPr>
              <w:t xml:space="preserve"> Environment &amp; Sustainability Initiative”.</w:t>
            </w:r>
          </w:p>
        </w:tc>
      </w:tr>
      <w:tr w:rsidR="009F3578" w:rsidRPr="00C3142F" w14:paraId="7084E0C4" w14:textId="77777777" w:rsidTr="00AE54F5">
        <w:trPr>
          <w:gridAfter w:val="2"/>
          <w:wAfter w:w="270" w:type="dxa"/>
        </w:trPr>
        <w:tc>
          <w:tcPr>
            <w:tcW w:w="1638" w:type="dxa"/>
          </w:tcPr>
          <w:p w14:paraId="07B814E9" w14:textId="77777777" w:rsidR="009F3578" w:rsidRPr="00C3142F" w:rsidRDefault="009F3578" w:rsidP="009F357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rPr>
                <w:rFonts w:ascii="Calibri" w:hAnsi="Calibri"/>
                <w:spacing w:val="-3"/>
              </w:rPr>
            </w:pPr>
            <w:r w:rsidRPr="00C3142F">
              <w:rPr>
                <w:rFonts w:ascii="Calibri" w:hAnsi="Calibri"/>
                <w:spacing w:val="-3"/>
              </w:rPr>
              <w:t>200</w:t>
            </w:r>
            <w:r>
              <w:rPr>
                <w:rFonts w:ascii="Calibri" w:hAnsi="Calibri"/>
                <w:spacing w:val="-3"/>
              </w:rPr>
              <w:t>9</w:t>
            </w:r>
            <w:r w:rsidRPr="00C3142F">
              <w:rPr>
                <w:rFonts w:ascii="Calibri" w:hAnsi="Calibri"/>
                <w:spacing w:val="-3"/>
              </w:rPr>
              <w:t xml:space="preserve"> – 2010</w:t>
            </w:r>
          </w:p>
        </w:tc>
        <w:tc>
          <w:tcPr>
            <w:tcW w:w="8298" w:type="dxa"/>
            <w:gridSpan w:val="2"/>
          </w:tcPr>
          <w:p w14:paraId="3C06EB7D" w14:textId="77777777" w:rsidR="009F3578" w:rsidRPr="00C3142F" w:rsidRDefault="009F3578" w:rsidP="009F357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120"/>
              <w:rPr>
                <w:rFonts w:ascii="Calibri" w:hAnsi="Calibri"/>
                <w:spacing w:val="-3"/>
              </w:rPr>
            </w:pPr>
            <w:r w:rsidRPr="00C3142F">
              <w:rPr>
                <w:rFonts w:ascii="Calibri" w:hAnsi="Calibri"/>
                <w:spacing w:val="-3"/>
              </w:rPr>
              <w:t>Search committee “Petsmart Endowed Chair”, member</w:t>
            </w:r>
          </w:p>
        </w:tc>
      </w:tr>
      <w:tr w:rsidR="009F3578" w:rsidRPr="00C3142F" w14:paraId="5ED68C21" w14:textId="77777777" w:rsidTr="00AE54F5">
        <w:trPr>
          <w:gridAfter w:val="1"/>
          <w:wAfter w:w="90" w:type="dxa"/>
        </w:trPr>
        <w:tc>
          <w:tcPr>
            <w:tcW w:w="1638" w:type="dxa"/>
          </w:tcPr>
          <w:p w14:paraId="34AFAE8C" w14:textId="77777777" w:rsidR="009F3578" w:rsidRPr="00C3142F" w:rsidRDefault="009F3578" w:rsidP="009F357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120"/>
              <w:rPr>
                <w:rFonts w:ascii="Calibri" w:hAnsi="Calibri"/>
                <w:spacing w:val="-3"/>
              </w:rPr>
            </w:pPr>
          </w:p>
        </w:tc>
        <w:tc>
          <w:tcPr>
            <w:tcW w:w="8478" w:type="dxa"/>
            <w:gridSpan w:val="3"/>
          </w:tcPr>
          <w:p w14:paraId="52C8078D" w14:textId="77777777" w:rsidR="009F3578" w:rsidRPr="00CA151C" w:rsidRDefault="009F3578" w:rsidP="009F357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pacing w:before="120" w:after="120"/>
              <w:rPr>
                <w:rFonts w:ascii="Calibri" w:hAnsi="Calibri"/>
                <w:b/>
                <w:spacing w:val="-3"/>
              </w:rPr>
            </w:pPr>
            <w:r w:rsidRPr="00CA151C">
              <w:rPr>
                <w:rFonts w:ascii="Calibri" w:hAnsi="Calibri"/>
                <w:b/>
                <w:spacing w:val="-3"/>
              </w:rPr>
              <w:t>Witten/Herdecke University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 w:rsidR="008D0EB7">
              <w:rPr>
                <w:rFonts w:ascii="Calibri" w:hAnsi="Calibri"/>
                <w:b/>
                <w:spacing w:val="-3"/>
              </w:rPr>
              <w:t>(selected service)</w:t>
            </w:r>
          </w:p>
        </w:tc>
      </w:tr>
      <w:tr w:rsidR="009F3578" w:rsidRPr="00C3142F" w14:paraId="136FBA57" w14:textId="77777777" w:rsidTr="00AE54F5">
        <w:tc>
          <w:tcPr>
            <w:tcW w:w="1728" w:type="dxa"/>
            <w:gridSpan w:val="2"/>
          </w:tcPr>
          <w:p w14:paraId="67CABB02" w14:textId="77777777" w:rsidR="009F3578" w:rsidRPr="00C3142F" w:rsidRDefault="009F3578" w:rsidP="009F357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120"/>
              <w:rPr>
                <w:rFonts w:ascii="Calibri" w:hAnsi="Calibri"/>
                <w:spacing w:val="-3"/>
              </w:rPr>
            </w:pPr>
            <w:r w:rsidRPr="00C3142F">
              <w:rPr>
                <w:rFonts w:ascii="Calibri" w:hAnsi="Calibri"/>
                <w:spacing w:val="-3"/>
              </w:rPr>
              <w:t>2007 – 2008</w:t>
            </w:r>
          </w:p>
        </w:tc>
        <w:tc>
          <w:tcPr>
            <w:tcW w:w="8478" w:type="dxa"/>
            <w:gridSpan w:val="3"/>
          </w:tcPr>
          <w:p w14:paraId="67752094" w14:textId="77777777" w:rsidR="009F3578" w:rsidRPr="00C3142F" w:rsidRDefault="009F3578" w:rsidP="009F3578">
            <w:pPr>
              <w:tabs>
                <w:tab w:val="left" w:pos="-720"/>
                <w:tab w:val="left" w:pos="720"/>
                <w:tab w:val="left" w:pos="1440"/>
                <w:tab w:val="left" w:pos="1872"/>
                <w:tab w:val="left" w:pos="2880"/>
              </w:tabs>
              <w:spacing w:after="120"/>
              <w:ind w:left="-108"/>
              <w:rPr>
                <w:rFonts w:ascii="Calibri" w:hAnsi="Calibri"/>
                <w:spacing w:val="-3"/>
              </w:rPr>
            </w:pPr>
            <w:r w:rsidRPr="00C3142F">
              <w:rPr>
                <w:rFonts w:ascii="Calibri" w:hAnsi="Calibri"/>
                <w:spacing w:val="-3"/>
              </w:rPr>
              <w:t xml:space="preserve">President of the post doctoral committee and </w:t>
            </w:r>
            <w:r>
              <w:rPr>
                <w:rFonts w:ascii="Calibri" w:hAnsi="Calibri"/>
                <w:spacing w:val="-3"/>
              </w:rPr>
              <w:t>Director of the post doctoral</w:t>
            </w:r>
            <w:r w:rsidRPr="00C3142F">
              <w:rPr>
                <w:rFonts w:ascii="Calibri" w:hAnsi="Calibri"/>
                <w:spacing w:val="-3"/>
              </w:rPr>
              <w:t xml:space="preserve"> program</w:t>
            </w:r>
          </w:p>
        </w:tc>
      </w:tr>
      <w:tr w:rsidR="009F3578" w:rsidRPr="00C3142F" w14:paraId="1393EC52" w14:textId="77777777" w:rsidTr="00AE54F5">
        <w:tc>
          <w:tcPr>
            <w:tcW w:w="1728" w:type="dxa"/>
            <w:gridSpan w:val="2"/>
          </w:tcPr>
          <w:p w14:paraId="404C56A6" w14:textId="77777777" w:rsidR="009F3578" w:rsidRPr="00C3142F" w:rsidRDefault="009F3578" w:rsidP="009F357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120"/>
              <w:rPr>
                <w:rFonts w:ascii="Calibri" w:hAnsi="Calibri"/>
                <w:spacing w:val="-3"/>
              </w:rPr>
            </w:pPr>
            <w:r w:rsidRPr="00C3142F">
              <w:rPr>
                <w:rFonts w:ascii="Calibri" w:hAnsi="Calibri"/>
                <w:spacing w:val="-3"/>
              </w:rPr>
              <w:t>2007 – 2008</w:t>
            </w:r>
          </w:p>
        </w:tc>
        <w:tc>
          <w:tcPr>
            <w:tcW w:w="8478" w:type="dxa"/>
            <w:gridSpan w:val="3"/>
          </w:tcPr>
          <w:p w14:paraId="4BA4FD3D" w14:textId="77777777" w:rsidR="009F3578" w:rsidRPr="00C3142F" w:rsidRDefault="009F3578" w:rsidP="009F3578">
            <w:pPr>
              <w:tabs>
                <w:tab w:val="left" w:pos="-720"/>
                <w:tab w:val="left" w:pos="720"/>
                <w:tab w:val="left" w:pos="1440"/>
                <w:tab w:val="left" w:pos="1872"/>
                <w:tab w:val="left" w:pos="2880"/>
              </w:tabs>
              <w:spacing w:after="120"/>
              <w:ind w:left="-108"/>
              <w:rPr>
                <w:rFonts w:ascii="Calibri" w:hAnsi="Calibri"/>
                <w:spacing w:val="-3"/>
              </w:rPr>
            </w:pPr>
            <w:r w:rsidRPr="00C3142F">
              <w:rPr>
                <w:rFonts w:ascii="Calibri" w:hAnsi="Calibri"/>
                <w:spacing w:val="-3"/>
              </w:rPr>
              <w:t>President of the Ph.D. committee</w:t>
            </w:r>
            <w:r>
              <w:rPr>
                <w:rFonts w:ascii="Calibri" w:hAnsi="Calibri"/>
                <w:spacing w:val="-3"/>
              </w:rPr>
              <w:t>s</w:t>
            </w:r>
            <w:r w:rsidRPr="00C3142F">
              <w:rPr>
                <w:rFonts w:ascii="Calibri" w:hAnsi="Calibri"/>
                <w:spacing w:val="-3"/>
              </w:rPr>
              <w:t xml:space="preserve"> and </w:t>
            </w:r>
            <w:r>
              <w:rPr>
                <w:rFonts w:ascii="Calibri" w:hAnsi="Calibri"/>
                <w:spacing w:val="-3"/>
              </w:rPr>
              <w:t xml:space="preserve">Director of the </w:t>
            </w:r>
            <w:r w:rsidRPr="00C3142F">
              <w:rPr>
                <w:rFonts w:ascii="Calibri" w:hAnsi="Calibri"/>
                <w:spacing w:val="-3"/>
              </w:rPr>
              <w:t>Ph.D. program</w:t>
            </w:r>
          </w:p>
        </w:tc>
      </w:tr>
      <w:tr w:rsidR="009F3578" w:rsidRPr="00C3142F" w14:paraId="13B2FD00" w14:textId="77777777" w:rsidTr="00AE54F5">
        <w:tc>
          <w:tcPr>
            <w:tcW w:w="1728" w:type="dxa"/>
            <w:gridSpan w:val="2"/>
          </w:tcPr>
          <w:p w14:paraId="2CDDD37E" w14:textId="77777777" w:rsidR="009F3578" w:rsidRPr="00C3142F" w:rsidRDefault="009F3578" w:rsidP="009F357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120"/>
              <w:rPr>
                <w:rFonts w:ascii="Calibri" w:hAnsi="Calibri"/>
                <w:spacing w:val="-3"/>
              </w:rPr>
            </w:pPr>
            <w:r w:rsidRPr="00C3142F">
              <w:rPr>
                <w:rFonts w:ascii="Calibri" w:hAnsi="Calibri"/>
                <w:spacing w:val="-3"/>
              </w:rPr>
              <w:t>2005 – 2008</w:t>
            </w:r>
          </w:p>
        </w:tc>
        <w:tc>
          <w:tcPr>
            <w:tcW w:w="8478" w:type="dxa"/>
            <w:gridSpan w:val="3"/>
          </w:tcPr>
          <w:p w14:paraId="55074A1C" w14:textId="77777777" w:rsidR="009F3578" w:rsidRPr="00C3142F" w:rsidRDefault="009F3578" w:rsidP="009F3578">
            <w:pPr>
              <w:tabs>
                <w:tab w:val="left" w:pos="-720"/>
                <w:tab w:val="left" w:pos="720"/>
                <w:tab w:val="left" w:pos="1440"/>
                <w:tab w:val="left" w:pos="1872"/>
                <w:tab w:val="left" w:pos="2880"/>
              </w:tabs>
              <w:spacing w:after="120"/>
              <w:ind w:left="-108"/>
              <w:rPr>
                <w:rFonts w:ascii="Calibri" w:hAnsi="Calibri"/>
                <w:spacing w:val="-3"/>
              </w:rPr>
            </w:pPr>
            <w:r w:rsidRPr="00C3142F">
              <w:rPr>
                <w:rFonts w:ascii="Calibri" w:hAnsi="Calibri"/>
                <w:spacing w:val="-3"/>
              </w:rPr>
              <w:t xml:space="preserve">Chair of teaching evaluations </w:t>
            </w:r>
          </w:p>
        </w:tc>
      </w:tr>
    </w:tbl>
    <w:p w14:paraId="54A0A0E5" w14:textId="77777777" w:rsidR="00395F5E" w:rsidRDefault="00395F5E" w:rsidP="00227F0B">
      <w:pPr>
        <w:jc w:val="center"/>
        <w:rPr>
          <w:rFonts w:ascii="Calibri" w:hAnsi="Calibri"/>
        </w:rPr>
      </w:pPr>
    </w:p>
    <w:p w14:paraId="31495E5D" w14:textId="77777777" w:rsidR="00810A87" w:rsidRPr="00810A87" w:rsidRDefault="00810A87" w:rsidP="00810A87">
      <w:pPr>
        <w:jc w:val="center"/>
        <w:rPr>
          <w:rFonts w:ascii="Calibri" w:hAnsi="Calibri"/>
          <w:b/>
        </w:rPr>
      </w:pPr>
      <w:r w:rsidRPr="00810A87">
        <w:rPr>
          <w:rFonts w:ascii="Calibri" w:hAnsi="Calibri"/>
          <w:b/>
        </w:rPr>
        <w:t>INDUSTRY EXPERIENCE</w:t>
      </w:r>
    </w:p>
    <w:p w14:paraId="66B5E236" w14:textId="77777777" w:rsidR="00810A87" w:rsidRPr="00810A87" w:rsidRDefault="00810A87" w:rsidP="00810A87">
      <w:pPr>
        <w:tabs>
          <w:tab w:val="left" w:pos="-720"/>
          <w:tab w:val="left" w:pos="0"/>
          <w:tab w:val="left" w:pos="720"/>
          <w:tab w:val="left" w:pos="1440"/>
          <w:tab w:val="left" w:pos="1872"/>
          <w:tab w:val="left" w:pos="2880"/>
        </w:tabs>
        <w:suppressAutoHyphens/>
        <w:ind w:right="720"/>
        <w:rPr>
          <w:rFonts w:ascii="Calibri" w:hAnsi="Calibri"/>
          <w:spacing w:val="-3"/>
        </w:rPr>
      </w:pPr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1800"/>
        <w:gridCol w:w="8010"/>
      </w:tblGrid>
      <w:tr w:rsidR="00810A87" w:rsidRPr="00810A87" w14:paraId="4FCFB946" w14:textId="77777777" w:rsidTr="00810A87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14:paraId="6AB415F2" w14:textId="77777777" w:rsidR="00810A87" w:rsidRPr="00810A87" w:rsidRDefault="00810A87" w:rsidP="004C0916">
            <w:pPr>
              <w:tabs>
                <w:tab w:val="left" w:pos="-720"/>
                <w:tab w:val="left" w:pos="0"/>
                <w:tab w:val="left" w:pos="1440"/>
                <w:tab w:val="left" w:pos="1872"/>
                <w:tab w:val="left" w:pos="2880"/>
              </w:tabs>
              <w:suppressAutoHyphens/>
              <w:spacing w:after="120"/>
              <w:ind w:right="72"/>
              <w:jc w:val="right"/>
              <w:rPr>
                <w:rFonts w:ascii="Calibri" w:hAnsi="Calibri"/>
                <w:b/>
              </w:rPr>
            </w:pPr>
            <w:r w:rsidRPr="00810A87">
              <w:rPr>
                <w:rFonts w:ascii="Calibri" w:hAnsi="Calibri"/>
                <w:spacing w:val="-3"/>
                <w:lang w:val="en-GB"/>
              </w:rPr>
              <w:t xml:space="preserve">1995 </w:t>
            </w:r>
            <w:r w:rsidRPr="00810A87">
              <w:rPr>
                <w:rFonts w:ascii="Calibri" w:hAnsi="Calibri"/>
                <w:spacing w:val="-3"/>
              </w:rPr>
              <w:t>–1</w:t>
            </w:r>
            <w:r w:rsidRPr="00810A87">
              <w:rPr>
                <w:rFonts w:ascii="Calibri" w:hAnsi="Calibri"/>
                <w:spacing w:val="-3"/>
                <w:lang w:val="en-GB"/>
              </w:rPr>
              <w:t>996</w:t>
            </w:r>
          </w:p>
        </w:tc>
        <w:tc>
          <w:tcPr>
            <w:tcW w:w="8010" w:type="dxa"/>
            <w:shd w:val="clear" w:color="auto" w:fill="auto"/>
          </w:tcPr>
          <w:p w14:paraId="19BAC713" w14:textId="77777777" w:rsidR="00810A87" w:rsidRPr="00810A87" w:rsidRDefault="00810A87" w:rsidP="00D3002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120"/>
              <w:ind w:right="720"/>
              <w:rPr>
                <w:rFonts w:ascii="Calibri" w:hAnsi="Calibri"/>
                <w:b/>
              </w:rPr>
            </w:pPr>
            <w:r w:rsidRPr="00810A87">
              <w:rPr>
                <w:rFonts w:ascii="Calibri" w:hAnsi="Calibri"/>
                <w:b/>
              </w:rPr>
              <w:t>Marketing Specialist and Project Manager</w:t>
            </w:r>
          </w:p>
          <w:p w14:paraId="2D73D56E" w14:textId="77777777" w:rsidR="00810A87" w:rsidRPr="00810A87" w:rsidRDefault="00810A87" w:rsidP="00D3002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120"/>
              <w:ind w:right="720"/>
              <w:rPr>
                <w:rFonts w:ascii="Calibri" w:hAnsi="Calibri"/>
                <w:spacing w:val="-3"/>
                <w:lang w:val="en-GB"/>
              </w:rPr>
            </w:pPr>
            <w:r w:rsidRPr="00810A87">
              <w:rPr>
                <w:rFonts w:ascii="Calibri" w:hAnsi="Calibri"/>
                <w:spacing w:val="-3"/>
                <w:lang w:val="en-GB"/>
              </w:rPr>
              <w:t>Regional Authority of North Rhine-Westphalia, Cologne, Germany</w:t>
            </w:r>
          </w:p>
        </w:tc>
      </w:tr>
      <w:tr w:rsidR="00810A87" w:rsidRPr="00810A87" w14:paraId="2E50CA50" w14:textId="77777777" w:rsidTr="00810A87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14:paraId="6F0383E0" w14:textId="77777777" w:rsidR="00810A87" w:rsidRPr="00810A87" w:rsidRDefault="00810A87" w:rsidP="004C0916">
            <w:pPr>
              <w:tabs>
                <w:tab w:val="left" w:pos="-720"/>
                <w:tab w:val="left" w:pos="0"/>
                <w:tab w:val="left" w:pos="2880"/>
              </w:tabs>
              <w:suppressAutoHyphens/>
              <w:spacing w:after="120"/>
              <w:ind w:right="72"/>
              <w:jc w:val="right"/>
              <w:rPr>
                <w:rFonts w:ascii="Calibri" w:hAnsi="Calibri"/>
                <w:b/>
              </w:rPr>
            </w:pPr>
            <w:r w:rsidRPr="00810A87">
              <w:rPr>
                <w:rFonts w:ascii="Calibri" w:hAnsi="Calibri"/>
                <w:spacing w:val="-3"/>
              </w:rPr>
              <w:t>1994 – 1995</w:t>
            </w:r>
          </w:p>
        </w:tc>
        <w:tc>
          <w:tcPr>
            <w:tcW w:w="8010" w:type="dxa"/>
            <w:shd w:val="clear" w:color="auto" w:fill="auto"/>
          </w:tcPr>
          <w:p w14:paraId="74E71338" w14:textId="77777777" w:rsidR="00810A87" w:rsidRPr="00810A87" w:rsidRDefault="00810A87" w:rsidP="00D3002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120"/>
              <w:ind w:right="720"/>
              <w:rPr>
                <w:rFonts w:ascii="Calibri" w:hAnsi="Calibri"/>
                <w:spacing w:val="-3"/>
              </w:rPr>
            </w:pPr>
            <w:r w:rsidRPr="00810A87">
              <w:rPr>
                <w:rFonts w:ascii="Calibri" w:hAnsi="Calibri"/>
                <w:b/>
              </w:rPr>
              <w:t>Project Manager</w:t>
            </w:r>
            <w:r w:rsidRPr="00810A87">
              <w:rPr>
                <w:rFonts w:ascii="Calibri" w:hAnsi="Calibri"/>
                <w:spacing w:val="-3"/>
              </w:rPr>
              <w:t xml:space="preserve"> </w:t>
            </w:r>
            <w:r w:rsidRPr="00810A87">
              <w:rPr>
                <w:rFonts w:ascii="Calibri" w:hAnsi="Calibri"/>
                <w:b/>
              </w:rPr>
              <w:t xml:space="preserve">and Marketing Assistant to the General Manager </w:t>
            </w:r>
          </w:p>
          <w:p w14:paraId="5FD94C4B" w14:textId="77777777" w:rsidR="00810A87" w:rsidRPr="00810A87" w:rsidRDefault="00810A87" w:rsidP="00D3002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872"/>
                <w:tab w:val="left" w:pos="2880"/>
              </w:tabs>
              <w:suppressAutoHyphens/>
              <w:spacing w:after="120"/>
              <w:ind w:right="720"/>
              <w:rPr>
                <w:rFonts w:ascii="Calibri" w:hAnsi="Calibri"/>
                <w:spacing w:val="-3"/>
              </w:rPr>
            </w:pPr>
            <w:r w:rsidRPr="00810A87">
              <w:rPr>
                <w:rFonts w:ascii="Calibri" w:hAnsi="Calibri"/>
                <w:spacing w:val="-3"/>
              </w:rPr>
              <w:t>Lindemann Factory, D</w:t>
            </w:r>
            <w:r w:rsidR="00501311">
              <w:rPr>
                <w:rFonts w:ascii="Calibri" w:hAnsi="Calibri"/>
                <w:spacing w:val="-3"/>
              </w:rPr>
              <w:t>ü</w:t>
            </w:r>
            <w:r w:rsidRPr="00810A87">
              <w:rPr>
                <w:rFonts w:ascii="Calibri" w:hAnsi="Calibri"/>
                <w:spacing w:val="-3"/>
              </w:rPr>
              <w:t>sseldorf, Germany</w:t>
            </w:r>
          </w:p>
        </w:tc>
      </w:tr>
    </w:tbl>
    <w:p w14:paraId="6C6E3C92" w14:textId="77777777" w:rsidR="00810A87" w:rsidRPr="002460E4" w:rsidRDefault="00810A87" w:rsidP="00810A87">
      <w:pPr>
        <w:ind w:left="360" w:hanging="360"/>
        <w:rPr>
          <w:rFonts w:ascii="Calibri" w:hAnsi="Calibri"/>
        </w:rPr>
      </w:pPr>
    </w:p>
    <w:p w14:paraId="5C16A140" w14:textId="77777777" w:rsidR="00C06A03" w:rsidRPr="00F11517" w:rsidRDefault="00C06A03" w:rsidP="003F4BFD">
      <w:pPr>
        <w:rPr>
          <w:rFonts w:ascii="Calibri" w:hAnsi="Calibri"/>
          <w:spacing w:val="-3"/>
          <w:lang w:val="en-GB"/>
        </w:rPr>
      </w:pPr>
    </w:p>
    <w:sectPr w:rsidR="00C06A03" w:rsidRPr="00F11517" w:rsidSect="00987207">
      <w:headerReference w:type="even" r:id="rId8"/>
      <w:headerReference w:type="default" r:id="rId9"/>
      <w:footerReference w:type="even" r:id="rId10"/>
      <w:pgSz w:w="12240" w:h="15840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7C280" w14:textId="77777777" w:rsidR="00382447" w:rsidRDefault="00382447">
      <w:r>
        <w:separator/>
      </w:r>
    </w:p>
  </w:endnote>
  <w:endnote w:type="continuationSeparator" w:id="0">
    <w:p w14:paraId="0D5E7CDB" w14:textId="77777777" w:rsidR="00382447" w:rsidRDefault="0038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B9C7E" w14:textId="77777777" w:rsidR="001D5FFE" w:rsidRDefault="001D5FFE" w:rsidP="000D29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2F72DB" w14:textId="77777777" w:rsidR="001D5FFE" w:rsidRDefault="001D5FFE" w:rsidP="009C3F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6BE8C" w14:textId="77777777" w:rsidR="00382447" w:rsidRDefault="00382447">
      <w:r>
        <w:separator/>
      </w:r>
    </w:p>
  </w:footnote>
  <w:footnote w:type="continuationSeparator" w:id="0">
    <w:p w14:paraId="2DBB67E2" w14:textId="77777777" w:rsidR="00382447" w:rsidRDefault="0038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1897" w14:textId="77777777" w:rsidR="001D5FFE" w:rsidRDefault="001D5FFE" w:rsidP="00D909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0B1EE9" w14:textId="77777777" w:rsidR="001D5FFE" w:rsidRDefault="001D5FFE" w:rsidP="0033177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D917F" w14:textId="67E2DC4D" w:rsidR="001D5FFE" w:rsidRDefault="00966EDE" w:rsidP="00730757">
    <w:pPr>
      <w:pStyle w:val="Header"/>
      <w:ind w:right="360"/>
      <w:jc w:val="right"/>
    </w:pPr>
    <w:r w:rsidRPr="0028334A">
      <w:rPr>
        <w:rStyle w:val="PageNumber"/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22AE828" wp14:editId="6E23A0F5">
              <wp:simplePos x="0" y="0"/>
              <wp:positionH relativeFrom="page">
                <wp:posOffset>-85725</wp:posOffset>
              </wp:positionH>
              <wp:positionV relativeFrom="page">
                <wp:posOffset>322580</wp:posOffset>
              </wp:positionV>
              <wp:extent cx="7877175" cy="1727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71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3DCB37" w14:textId="77777777" w:rsidR="001D5FFE" w:rsidRPr="00B870BB" w:rsidRDefault="001D5FFE" w:rsidP="004C0916">
                          <w:pPr>
                            <w:shd w:val="clear" w:color="auto" w:fill="C00000"/>
                            <w:tabs>
                              <w:tab w:val="left" w:pos="8910"/>
                            </w:tabs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ab/>
                          </w:r>
                          <w:r w:rsidRPr="00B870BB">
                            <w:rPr>
                              <w:rFonts w:ascii="Calibri" w:hAnsi="Calibri"/>
                            </w:rPr>
                            <w:t>SABRINA V. HELM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2AE8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.75pt;margin-top:25.4pt;width:620.25pt;height:13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" o:allowincell="f" filled="f" stroked="f">
              <v:textbox inset=",0,,0">
                <w:txbxContent>
                  <w:p w14:paraId="063DCB37" w14:textId="77777777" w:rsidR="001D5FFE" w:rsidRPr="00B870BB" w:rsidRDefault="001D5FFE" w:rsidP="004C0916">
                    <w:pPr>
                      <w:shd w:val="clear" w:color="auto" w:fill="C00000"/>
                      <w:tabs>
                        <w:tab w:val="left" w:pos="8910"/>
                      </w:tabs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ab/>
                    </w:r>
                    <w:r w:rsidRPr="00B870BB">
                      <w:rPr>
                        <w:rFonts w:ascii="Calibri" w:hAnsi="Calibri"/>
                      </w:rPr>
                      <w:t>SABRINA V. HELM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8334A">
      <w:rPr>
        <w:rStyle w:val="PageNumber"/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192218" wp14:editId="42FF603B">
              <wp:simplePos x="0" y="0"/>
              <wp:positionH relativeFrom="page">
                <wp:posOffset>5705475</wp:posOffset>
              </wp:positionH>
              <wp:positionV relativeFrom="page">
                <wp:posOffset>368935</wp:posOffset>
              </wp:positionV>
              <wp:extent cx="685800" cy="1263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2636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D4A20" w14:textId="77777777" w:rsidR="001D5FFE" w:rsidRPr="0028334A" w:rsidRDefault="001D5FFE" w:rsidP="0028334A">
                          <w:pPr>
                            <w:shd w:val="clear" w:color="auto" w:fill="C00000"/>
                            <w:jc w:val="right"/>
                            <w:rPr>
                              <w:color w:val="FFFFFF"/>
                            </w:rPr>
                          </w:pPr>
                          <w:r w:rsidRPr="0028334A">
                            <w:rPr>
                              <w:color w:val="FFFFFF"/>
                            </w:rPr>
                            <w:fldChar w:fldCharType="begin"/>
                          </w:r>
                          <w:r w:rsidRPr="0028334A">
                            <w:rPr>
                              <w:color w:val="FFFFFF"/>
                            </w:rPr>
                            <w:instrText xml:space="preserve"> PAGE   \* MERGEFORMAT </w:instrText>
                          </w:r>
                          <w:r w:rsidRPr="0028334A">
                            <w:rPr>
                              <w:color w:val="FFFFFF"/>
                            </w:rPr>
                            <w:fldChar w:fldCharType="separate"/>
                          </w:r>
                          <w:r w:rsidR="003F5908">
                            <w:rPr>
                              <w:noProof/>
                              <w:color w:val="FFFFFF"/>
                            </w:rPr>
                            <w:t>27</w:t>
                          </w:r>
                          <w:r w:rsidRPr="0028334A"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192218" id="Text Box 1" o:spid="_x0000_s1027" type="#_x0000_t202" style="position:absolute;left:0;text-align:left;margin-left:449.25pt;margin-top:29.05pt;width:54pt;height:9.95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" o:allowincell="f" fillcolor="#c00000" stroked="f">
              <v:textbox inset=",0,,0">
                <w:txbxContent>
                  <w:p w14:paraId="051D4A20" w14:textId="77777777" w:rsidR="001D5FFE" w:rsidRPr="0028334A" w:rsidRDefault="001D5FFE" w:rsidP="0028334A">
                    <w:pPr>
                      <w:shd w:val="clear" w:color="auto" w:fill="C00000"/>
                      <w:jc w:val="right"/>
                      <w:rPr>
                        <w:color w:val="FFFFFF"/>
                      </w:rPr>
                    </w:pPr>
                    <w:r w:rsidRPr="0028334A">
                      <w:rPr>
                        <w:color w:val="FFFFFF"/>
                      </w:rPr>
                      <w:fldChar w:fldCharType="begin"/>
                    </w:r>
                    <w:r w:rsidRPr="0028334A">
                      <w:rPr>
                        <w:color w:val="FFFFFF"/>
                      </w:rPr>
                      <w:instrText xml:space="preserve"> PAGE   \* MERGEFORMAT </w:instrText>
                    </w:r>
                    <w:r w:rsidRPr="0028334A">
                      <w:rPr>
                        <w:color w:val="FFFFFF"/>
                      </w:rPr>
                      <w:fldChar w:fldCharType="separate"/>
                    </w:r>
                    <w:r w:rsidR="003F5908">
                      <w:rPr>
                        <w:noProof/>
                        <w:color w:val="FFFFFF"/>
                      </w:rPr>
                      <w:t>27</w:t>
                    </w:r>
                    <w:r w:rsidRPr="0028334A"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E03938C" w14:textId="77777777" w:rsidR="001D5FFE" w:rsidRDefault="001D5F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103"/>
    <w:multiLevelType w:val="hybridMultilevel"/>
    <w:tmpl w:val="2836E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74A52"/>
    <w:multiLevelType w:val="hybridMultilevel"/>
    <w:tmpl w:val="F280B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0274F"/>
    <w:multiLevelType w:val="hybridMultilevel"/>
    <w:tmpl w:val="DE18BA5A"/>
    <w:lvl w:ilvl="0" w:tplc="21BA2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B04B8"/>
    <w:multiLevelType w:val="hybridMultilevel"/>
    <w:tmpl w:val="8806BC4C"/>
    <w:lvl w:ilvl="0" w:tplc="5F1E999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6278B"/>
    <w:multiLevelType w:val="hybridMultilevel"/>
    <w:tmpl w:val="6EC61294"/>
    <w:lvl w:ilvl="0" w:tplc="21BA267E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1A666175"/>
    <w:multiLevelType w:val="hybridMultilevel"/>
    <w:tmpl w:val="2D1A9F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24947"/>
    <w:multiLevelType w:val="hybridMultilevel"/>
    <w:tmpl w:val="8806BC4C"/>
    <w:lvl w:ilvl="0" w:tplc="5F1E999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A42F3"/>
    <w:multiLevelType w:val="hybridMultilevel"/>
    <w:tmpl w:val="B454A04A"/>
    <w:lvl w:ilvl="0" w:tplc="C326227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3B4297"/>
    <w:multiLevelType w:val="hybridMultilevel"/>
    <w:tmpl w:val="32D2190A"/>
    <w:lvl w:ilvl="0" w:tplc="E36C41B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C0686"/>
    <w:multiLevelType w:val="hybridMultilevel"/>
    <w:tmpl w:val="BFE8A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5411C"/>
    <w:multiLevelType w:val="hybridMultilevel"/>
    <w:tmpl w:val="E9DC5E5E"/>
    <w:lvl w:ilvl="0" w:tplc="E36C41B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22883"/>
    <w:multiLevelType w:val="hybridMultilevel"/>
    <w:tmpl w:val="B454A04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4B49F1"/>
    <w:multiLevelType w:val="hybridMultilevel"/>
    <w:tmpl w:val="CA7ECCEC"/>
    <w:lvl w:ilvl="0" w:tplc="14EE68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76B7D"/>
    <w:multiLevelType w:val="hybridMultilevel"/>
    <w:tmpl w:val="F6C21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C11BA"/>
    <w:multiLevelType w:val="hybridMultilevel"/>
    <w:tmpl w:val="5ED817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E38F4"/>
    <w:multiLevelType w:val="hybridMultilevel"/>
    <w:tmpl w:val="F280B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63A7A"/>
    <w:multiLevelType w:val="hybridMultilevel"/>
    <w:tmpl w:val="AB764C00"/>
    <w:lvl w:ilvl="0" w:tplc="1CDECD6C">
      <w:start w:val="2009"/>
      <w:numFmt w:val="bullet"/>
      <w:lvlText w:val=""/>
      <w:lvlJc w:val="left"/>
      <w:pPr>
        <w:ind w:left="1080" w:hanging="360"/>
      </w:pPr>
      <w:rPr>
        <w:rFonts w:ascii="Symbol" w:eastAsia="Times New Roman" w:hAnsi="Symbol" w:cs="Times New Roman" w:hint="default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0C1DF3"/>
    <w:multiLevelType w:val="hybridMultilevel"/>
    <w:tmpl w:val="6D84F4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B6B47"/>
    <w:multiLevelType w:val="hybridMultilevel"/>
    <w:tmpl w:val="1EFC049A"/>
    <w:lvl w:ilvl="0" w:tplc="FB0ECD66">
      <w:start w:val="2009"/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8E4EB9"/>
    <w:multiLevelType w:val="hybridMultilevel"/>
    <w:tmpl w:val="82325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437B8"/>
    <w:multiLevelType w:val="hybridMultilevel"/>
    <w:tmpl w:val="869225F0"/>
    <w:lvl w:ilvl="0" w:tplc="21BA2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15C09"/>
    <w:multiLevelType w:val="hybridMultilevel"/>
    <w:tmpl w:val="8640CA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F0550"/>
    <w:multiLevelType w:val="hybridMultilevel"/>
    <w:tmpl w:val="035C1CC4"/>
    <w:lvl w:ilvl="0" w:tplc="21BA267E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6E882ED8"/>
    <w:multiLevelType w:val="hybridMultilevel"/>
    <w:tmpl w:val="84F63EFE"/>
    <w:lvl w:ilvl="0" w:tplc="21BA26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4C415A"/>
    <w:multiLevelType w:val="hybridMultilevel"/>
    <w:tmpl w:val="F7725B5A"/>
    <w:lvl w:ilvl="0" w:tplc="0F0EF554">
      <w:start w:val="2009"/>
      <w:numFmt w:val="bullet"/>
      <w:lvlText w:val=""/>
      <w:lvlJc w:val="left"/>
      <w:pPr>
        <w:ind w:left="1080" w:hanging="360"/>
      </w:pPr>
      <w:rPr>
        <w:rFonts w:ascii="Symbol" w:eastAsia="Times New Roman" w:hAnsi="Symbol" w:cs="Times New Roman" w:hint="default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216B40"/>
    <w:multiLevelType w:val="hybridMultilevel"/>
    <w:tmpl w:val="A2BC8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42D44"/>
    <w:multiLevelType w:val="hybridMultilevel"/>
    <w:tmpl w:val="CA7ECCEC"/>
    <w:lvl w:ilvl="0" w:tplc="14EE68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63898"/>
    <w:multiLevelType w:val="hybridMultilevel"/>
    <w:tmpl w:val="647C74D2"/>
    <w:lvl w:ilvl="0" w:tplc="3CC0E1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C0C77"/>
    <w:multiLevelType w:val="hybridMultilevel"/>
    <w:tmpl w:val="F280B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2"/>
  </w:num>
  <w:num w:numId="4">
    <w:abstractNumId w:val="20"/>
  </w:num>
  <w:num w:numId="5">
    <w:abstractNumId w:val="23"/>
  </w:num>
  <w:num w:numId="6">
    <w:abstractNumId w:val="16"/>
  </w:num>
  <w:num w:numId="7">
    <w:abstractNumId w:val="18"/>
  </w:num>
  <w:num w:numId="8">
    <w:abstractNumId w:val="24"/>
  </w:num>
  <w:num w:numId="9">
    <w:abstractNumId w:val="14"/>
  </w:num>
  <w:num w:numId="10">
    <w:abstractNumId w:val="5"/>
  </w:num>
  <w:num w:numId="11">
    <w:abstractNumId w:val="17"/>
  </w:num>
  <w:num w:numId="12">
    <w:abstractNumId w:val="21"/>
  </w:num>
  <w:num w:numId="13">
    <w:abstractNumId w:val="7"/>
  </w:num>
  <w:num w:numId="14">
    <w:abstractNumId w:val="8"/>
  </w:num>
  <w:num w:numId="15">
    <w:abstractNumId w:val="6"/>
  </w:num>
  <w:num w:numId="16">
    <w:abstractNumId w:val="9"/>
  </w:num>
  <w:num w:numId="17">
    <w:abstractNumId w:val="27"/>
  </w:num>
  <w:num w:numId="18">
    <w:abstractNumId w:val="1"/>
  </w:num>
  <w:num w:numId="19">
    <w:abstractNumId w:val="0"/>
  </w:num>
  <w:num w:numId="20">
    <w:abstractNumId w:val="13"/>
  </w:num>
  <w:num w:numId="21">
    <w:abstractNumId w:val="12"/>
  </w:num>
  <w:num w:numId="22">
    <w:abstractNumId w:val="25"/>
  </w:num>
  <w:num w:numId="23">
    <w:abstractNumId w:val="19"/>
  </w:num>
  <w:num w:numId="24">
    <w:abstractNumId w:val="26"/>
  </w:num>
  <w:num w:numId="25">
    <w:abstractNumId w:val="28"/>
  </w:num>
  <w:num w:numId="26">
    <w:abstractNumId w:val="10"/>
  </w:num>
  <w:num w:numId="27">
    <w:abstractNumId w:val="3"/>
  </w:num>
  <w:num w:numId="28">
    <w:abstractNumId w:val="15"/>
  </w:num>
  <w:num w:numId="29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4E"/>
    <w:rsid w:val="00000A39"/>
    <w:rsid w:val="00001172"/>
    <w:rsid w:val="00001EFD"/>
    <w:rsid w:val="00002445"/>
    <w:rsid w:val="00006062"/>
    <w:rsid w:val="00007068"/>
    <w:rsid w:val="000106BD"/>
    <w:rsid w:val="00012885"/>
    <w:rsid w:val="00012992"/>
    <w:rsid w:val="00016AEC"/>
    <w:rsid w:val="0002057F"/>
    <w:rsid w:val="00021714"/>
    <w:rsid w:val="00021B2C"/>
    <w:rsid w:val="0002530C"/>
    <w:rsid w:val="0004150D"/>
    <w:rsid w:val="00045578"/>
    <w:rsid w:val="000474B2"/>
    <w:rsid w:val="00047AAF"/>
    <w:rsid w:val="00051F11"/>
    <w:rsid w:val="00052DC3"/>
    <w:rsid w:val="000600B0"/>
    <w:rsid w:val="00060D8E"/>
    <w:rsid w:val="00061281"/>
    <w:rsid w:val="0006601D"/>
    <w:rsid w:val="0006604D"/>
    <w:rsid w:val="00071844"/>
    <w:rsid w:val="000718B2"/>
    <w:rsid w:val="00072940"/>
    <w:rsid w:val="00073325"/>
    <w:rsid w:val="0007764B"/>
    <w:rsid w:val="00081175"/>
    <w:rsid w:val="0008282E"/>
    <w:rsid w:val="00082E18"/>
    <w:rsid w:val="00083B97"/>
    <w:rsid w:val="00083DDF"/>
    <w:rsid w:val="000843DF"/>
    <w:rsid w:val="000844C2"/>
    <w:rsid w:val="00085930"/>
    <w:rsid w:val="0008598A"/>
    <w:rsid w:val="000910AC"/>
    <w:rsid w:val="00091E7A"/>
    <w:rsid w:val="000929B4"/>
    <w:rsid w:val="000937DA"/>
    <w:rsid w:val="00093EA0"/>
    <w:rsid w:val="00094078"/>
    <w:rsid w:val="00094B74"/>
    <w:rsid w:val="00095557"/>
    <w:rsid w:val="000968D4"/>
    <w:rsid w:val="000A2F68"/>
    <w:rsid w:val="000A31F1"/>
    <w:rsid w:val="000A32AF"/>
    <w:rsid w:val="000A782F"/>
    <w:rsid w:val="000B1110"/>
    <w:rsid w:val="000B1472"/>
    <w:rsid w:val="000B6E6A"/>
    <w:rsid w:val="000B7145"/>
    <w:rsid w:val="000C102E"/>
    <w:rsid w:val="000C19CB"/>
    <w:rsid w:val="000C2396"/>
    <w:rsid w:val="000C2673"/>
    <w:rsid w:val="000C2D58"/>
    <w:rsid w:val="000C4439"/>
    <w:rsid w:val="000C4807"/>
    <w:rsid w:val="000C5A26"/>
    <w:rsid w:val="000C60B2"/>
    <w:rsid w:val="000D19FC"/>
    <w:rsid w:val="000D1E29"/>
    <w:rsid w:val="000D29D0"/>
    <w:rsid w:val="000D78AE"/>
    <w:rsid w:val="000E0686"/>
    <w:rsid w:val="000E1224"/>
    <w:rsid w:val="000E38AE"/>
    <w:rsid w:val="000E3DE6"/>
    <w:rsid w:val="000E3EBB"/>
    <w:rsid w:val="000E512E"/>
    <w:rsid w:val="000E7B6A"/>
    <w:rsid w:val="000F2B34"/>
    <w:rsid w:val="000F3968"/>
    <w:rsid w:val="000F3AC1"/>
    <w:rsid w:val="000F41CD"/>
    <w:rsid w:val="000F7748"/>
    <w:rsid w:val="0010018F"/>
    <w:rsid w:val="0010126D"/>
    <w:rsid w:val="00103231"/>
    <w:rsid w:val="00104D19"/>
    <w:rsid w:val="001051AF"/>
    <w:rsid w:val="00113654"/>
    <w:rsid w:val="0011540B"/>
    <w:rsid w:val="001258C0"/>
    <w:rsid w:val="00125A45"/>
    <w:rsid w:val="00132682"/>
    <w:rsid w:val="001326FD"/>
    <w:rsid w:val="00135477"/>
    <w:rsid w:val="001358AA"/>
    <w:rsid w:val="00135A69"/>
    <w:rsid w:val="00135F9E"/>
    <w:rsid w:val="001373A3"/>
    <w:rsid w:val="00141CD5"/>
    <w:rsid w:val="00143411"/>
    <w:rsid w:val="00143A90"/>
    <w:rsid w:val="00144554"/>
    <w:rsid w:val="0015519E"/>
    <w:rsid w:val="00155620"/>
    <w:rsid w:val="001556C9"/>
    <w:rsid w:val="00163447"/>
    <w:rsid w:val="001714DA"/>
    <w:rsid w:val="0017244F"/>
    <w:rsid w:val="001738C1"/>
    <w:rsid w:val="00173DE1"/>
    <w:rsid w:val="001768F1"/>
    <w:rsid w:val="00181CCD"/>
    <w:rsid w:val="0018497F"/>
    <w:rsid w:val="001850EE"/>
    <w:rsid w:val="00186347"/>
    <w:rsid w:val="00190CBB"/>
    <w:rsid w:val="00190E3A"/>
    <w:rsid w:val="00191B43"/>
    <w:rsid w:val="00194922"/>
    <w:rsid w:val="00194F0A"/>
    <w:rsid w:val="00196CC4"/>
    <w:rsid w:val="001A1415"/>
    <w:rsid w:val="001A3F82"/>
    <w:rsid w:val="001A5222"/>
    <w:rsid w:val="001B29C4"/>
    <w:rsid w:val="001B2F5B"/>
    <w:rsid w:val="001B4389"/>
    <w:rsid w:val="001B5299"/>
    <w:rsid w:val="001B5B67"/>
    <w:rsid w:val="001B6266"/>
    <w:rsid w:val="001B639E"/>
    <w:rsid w:val="001B6A0F"/>
    <w:rsid w:val="001B7619"/>
    <w:rsid w:val="001B7CA3"/>
    <w:rsid w:val="001C161E"/>
    <w:rsid w:val="001C4079"/>
    <w:rsid w:val="001C77EF"/>
    <w:rsid w:val="001D18AD"/>
    <w:rsid w:val="001D4675"/>
    <w:rsid w:val="001D4DA8"/>
    <w:rsid w:val="001D5FFE"/>
    <w:rsid w:val="001D668B"/>
    <w:rsid w:val="001D7885"/>
    <w:rsid w:val="001E02E0"/>
    <w:rsid w:val="001E30F5"/>
    <w:rsid w:val="001E344D"/>
    <w:rsid w:val="001E3CBF"/>
    <w:rsid w:val="001E3F91"/>
    <w:rsid w:val="001E5517"/>
    <w:rsid w:val="001F128B"/>
    <w:rsid w:val="001F234B"/>
    <w:rsid w:val="001F4AF8"/>
    <w:rsid w:val="001F51FB"/>
    <w:rsid w:val="001F7085"/>
    <w:rsid w:val="001F7917"/>
    <w:rsid w:val="002023F1"/>
    <w:rsid w:val="00211042"/>
    <w:rsid w:val="0021161C"/>
    <w:rsid w:val="002116B6"/>
    <w:rsid w:val="002155BD"/>
    <w:rsid w:val="0021613F"/>
    <w:rsid w:val="00216A2D"/>
    <w:rsid w:val="00226B3B"/>
    <w:rsid w:val="00227F0B"/>
    <w:rsid w:val="00231D77"/>
    <w:rsid w:val="00232C5F"/>
    <w:rsid w:val="0023302C"/>
    <w:rsid w:val="00233E81"/>
    <w:rsid w:val="00235379"/>
    <w:rsid w:val="00237145"/>
    <w:rsid w:val="00237331"/>
    <w:rsid w:val="002375CA"/>
    <w:rsid w:val="002409DC"/>
    <w:rsid w:val="002418B8"/>
    <w:rsid w:val="002429D2"/>
    <w:rsid w:val="0024321A"/>
    <w:rsid w:val="002452AA"/>
    <w:rsid w:val="002460E4"/>
    <w:rsid w:val="002467C1"/>
    <w:rsid w:val="002514A1"/>
    <w:rsid w:val="0025311E"/>
    <w:rsid w:val="0025758E"/>
    <w:rsid w:val="00262188"/>
    <w:rsid w:val="00263F88"/>
    <w:rsid w:val="00267564"/>
    <w:rsid w:val="002740C5"/>
    <w:rsid w:val="0027537E"/>
    <w:rsid w:val="00276845"/>
    <w:rsid w:val="00280865"/>
    <w:rsid w:val="002809A8"/>
    <w:rsid w:val="00280CA0"/>
    <w:rsid w:val="0028334A"/>
    <w:rsid w:val="00283B8F"/>
    <w:rsid w:val="00287A5F"/>
    <w:rsid w:val="00290386"/>
    <w:rsid w:val="002903D1"/>
    <w:rsid w:val="00290896"/>
    <w:rsid w:val="00290CC2"/>
    <w:rsid w:val="00290F53"/>
    <w:rsid w:val="00291B7A"/>
    <w:rsid w:val="00295F5F"/>
    <w:rsid w:val="00295FDF"/>
    <w:rsid w:val="00296703"/>
    <w:rsid w:val="002A217C"/>
    <w:rsid w:val="002A542E"/>
    <w:rsid w:val="002A7F0F"/>
    <w:rsid w:val="002B1850"/>
    <w:rsid w:val="002B2D52"/>
    <w:rsid w:val="002B2D9A"/>
    <w:rsid w:val="002B36E1"/>
    <w:rsid w:val="002B6E2D"/>
    <w:rsid w:val="002C14CB"/>
    <w:rsid w:val="002C3E55"/>
    <w:rsid w:val="002C4B7B"/>
    <w:rsid w:val="002C568A"/>
    <w:rsid w:val="002C6032"/>
    <w:rsid w:val="002D0045"/>
    <w:rsid w:val="002D00EB"/>
    <w:rsid w:val="002D29C4"/>
    <w:rsid w:val="002D2AA7"/>
    <w:rsid w:val="002D3255"/>
    <w:rsid w:val="002D53BA"/>
    <w:rsid w:val="002D57CB"/>
    <w:rsid w:val="002D5D04"/>
    <w:rsid w:val="002D63FB"/>
    <w:rsid w:val="002D6780"/>
    <w:rsid w:val="002D7F3A"/>
    <w:rsid w:val="002E0A33"/>
    <w:rsid w:val="002E558E"/>
    <w:rsid w:val="002F077A"/>
    <w:rsid w:val="002F404F"/>
    <w:rsid w:val="002F408A"/>
    <w:rsid w:val="002F6759"/>
    <w:rsid w:val="002F74A9"/>
    <w:rsid w:val="003022AB"/>
    <w:rsid w:val="0030776C"/>
    <w:rsid w:val="00312F03"/>
    <w:rsid w:val="00313C6F"/>
    <w:rsid w:val="00315707"/>
    <w:rsid w:val="00316E24"/>
    <w:rsid w:val="0031771B"/>
    <w:rsid w:val="00317FCF"/>
    <w:rsid w:val="00321485"/>
    <w:rsid w:val="00321630"/>
    <w:rsid w:val="00321CB1"/>
    <w:rsid w:val="00324D51"/>
    <w:rsid w:val="00324EB6"/>
    <w:rsid w:val="00330404"/>
    <w:rsid w:val="00330908"/>
    <w:rsid w:val="00331776"/>
    <w:rsid w:val="003326BB"/>
    <w:rsid w:val="003341F2"/>
    <w:rsid w:val="0033799C"/>
    <w:rsid w:val="00344B00"/>
    <w:rsid w:val="003455A5"/>
    <w:rsid w:val="00345CA7"/>
    <w:rsid w:val="00352605"/>
    <w:rsid w:val="0035307F"/>
    <w:rsid w:val="00354A17"/>
    <w:rsid w:val="00355948"/>
    <w:rsid w:val="003560D4"/>
    <w:rsid w:val="003571E4"/>
    <w:rsid w:val="0035768D"/>
    <w:rsid w:val="00362243"/>
    <w:rsid w:val="003622FD"/>
    <w:rsid w:val="00363AC0"/>
    <w:rsid w:val="00366625"/>
    <w:rsid w:val="003676FC"/>
    <w:rsid w:val="00367FB9"/>
    <w:rsid w:val="00372621"/>
    <w:rsid w:val="003748EA"/>
    <w:rsid w:val="003757E8"/>
    <w:rsid w:val="00380566"/>
    <w:rsid w:val="00382447"/>
    <w:rsid w:val="003834B0"/>
    <w:rsid w:val="00387B0D"/>
    <w:rsid w:val="00391FCF"/>
    <w:rsid w:val="003922C3"/>
    <w:rsid w:val="00395F5E"/>
    <w:rsid w:val="00397D85"/>
    <w:rsid w:val="003A03A9"/>
    <w:rsid w:val="003A3D03"/>
    <w:rsid w:val="003A485A"/>
    <w:rsid w:val="003A6051"/>
    <w:rsid w:val="003A623B"/>
    <w:rsid w:val="003B2087"/>
    <w:rsid w:val="003B2377"/>
    <w:rsid w:val="003B66CD"/>
    <w:rsid w:val="003B69A8"/>
    <w:rsid w:val="003B6AC2"/>
    <w:rsid w:val="003C194C"/>
    <w:rsid w:val="003C1CDF"/>
    <w:rsid w:val="003C2929"/>
    <w:rsid w:val="003C2C0E"/>
    <w:rsid w:val="003C38BA"/>
    <w:rsid w:val="003C3D29"/>
    <w:rsid w:val="003D268E"/>
    <w:rsid w:val="003D4CB2"/>
    <w:rsid w:val="003D673D"/>
    <w:rsid w:val="003D6A18"/>
    <w:rsid w:val="003D6FAE"/>
    <w:rsid w:val="003D7960"/>
    <w:rsid w:val="003E0D3C"/>
    <w:rsid w:val="003E3774"/>
    <w:rsid w:val="003E5054"/>
    <w:rsid w:val="003E5267"/>
    <w:rsid w:val="003E726C"/>
    <w:rsid w:val="003E7983"/>
    <w:rsid w:val="003F0FB3"/>
    <w:rsid w:val="003F1BFA"/>
    <w:rsid w:val="003F1D97"/>
    <w:rsid w:val="003F4BFD"/>
    <w:rsid w:val="003F4DD1"/>
    <w:rsid w:val="003F5664"/>
    <w:rsid w:val="003F5908"/>
    <w:rsid w:val="003F7DB4"/>
    <w:rsid w:val="00403CBE"/>
    <w:rsid w:val="004049A2"/>
    <w:rsid w:val="0040703F"/>
    <w:rsid w:val="00407AF3"/>
    <w:rsid w:val="00413B8B"/>
    <w:rsid w:val="004143ED"/>
    <w:rsid w:val="0041723A"/>
    <w:rsid w:val="00417BA7"/>
    <w:rsid w:val="00422BB9"/>
    <w:rsid w:val="00423DC2"/>
    <w:rsid w:val="004271B7"/>
    <w:rsid w:val="0042737B"/>
    <w:rsid w:val="0042798C"/>
    <w:rsid w:val="004303C3"/>
    <w:rsid w:val="00433F44"/>
    <w:rsid w:val="0043475C"/>
    <w:rsid w:val="004353EA"/>
    <w:rsid w:val="004365E0"/>
    <w:rsid w:val="004374FB"/>
    <w:rsid w:val="00437789"/>
    <w:rsid w:val="0044013A"/>
    <w:rsid w:val="0044048E"/>
    <w:rsid w:val="0044162E"/>
    <w:rsid w:val="004418A2"/>
    <w:rsid w:val="004431FE"/>
    <w:rsid w:val="0044422A"/>
    <w:rsid w:val="004455D8"/>
    <w:rsid w:val="00445C52"/>
    <w:rsid w:val="00452148"/>
    <w:rsid w:val="00452194"/>
    <w:rsid w:val="00456820"/>
    <w:rsid w:val="004612A1"/>
    <w:rsid w:val="004628F7"/>
    <w:rsid w:val="00462D6E"/>
    <w:rsid w:val="0046594A"/>
    <w:rsid w:val="004678C4"/>
    <w:rsid w:val="0047308B"/>
    <w:rsid w:val="004736B3"/>
    <w:rsid w:val="00474374"/>
    <w:rsid w:val="00476BBD"/>
    <w:rsid w:val="0047739B"/>
    <w:rsid w:val="004801E8"/>
    <w:rsid w:val="004807B0"/>
    <w:rsid w:val="0048203C"/>
    <w:rsid w:val="004827B5"/>
    <w:rsid w:val="0048310D"/>
    <w:rsid w:val="004845BD"/>
    <w:rsid w:val="004943AA"/>
    <w:rsid w:val="00496A06"/>
    <w:rsid w:val="00496FB9"/>
    <w:rsid w:val="00497AA3"/>
    <w:rsid w:val="004A0C12"/>
    <w:rsid w:val="004A377A"/>
    <w:rsid w:val="004A7B95"/>
    <w:rsid w:val="004B6465"/>
    <w:rsid w:val="004C0916"/>
    <w:rsid w:val="004C11DD"/>
    <w:rsid w:val="004C1ED4"/>
    <w:rsid w:val="004C6540"/>
    <w:rsid w:val="004C7216"/>
    <w:rsid w:val="004C7EB2"/>
    <w:rsid w:val="004D30B1"/>
    <w:rsid w:val="004D3602"/>
    <w:rsid w:val="004D3E0D"/>
    <w:rsid w:val="004E306A"/>
    <w:rsid w:val="004E58ED"/>
    <w:rsid w:val="004E5E2F"/>
    <w:rsid w:val="004E5FAE"/>
    <w:rsid w:val="004E6736"/>
    <w:rsid w:val="004F493A"/>
    <w:rsid w:val="004F51DB"/>
    <w:rsid w:val="004F6D62"/>
    <w:rsid w:val="004F73F2"/>
    <w:rsid w:val="004F78FA"/>
    <w:rsid w:val="00501311"/>
    <w:rsid w:val="0050220A"/>
    <w:rsid w:val="00503B6B"/>
    <w:rsid w:val="00504D7D"/>
    <w:rsid w:val="00513530"/>
    <w:rsid w:val="0051418D"/>
    <w:rsid w:val="00521E69"/>
    <w:rsid w:val="00522016"/>
    <w:rsid w:val="00522034"/>
    <w:rsid w:val="00524116"/>
    <w:rsid w:val="0052457D"/>
    <w:rsid w:val="005261EF"/>
    <w:rsid w:val="00526BCD"/>
    <w:rsid w:val="00526F77"/>
    <w:rsid w:val="0052765B"/>
    <w:rsid w:val="00530784"/>
    <w:rsid w:val="0053231E"/>
    <w:rsid w:val="005344A3"/>
    <w:rsid w:val="00535AE7"/>
    <w:rsid w:val="00541FC7"/>
    <w:rsid w:val="00542DCE"/>
    <w:rsid w:val="005438E7"/>
    <w:rsid w:val="005444DB"/>
    <w:rsid w:val="00546B62"/>
    <w:rsid w:val="00551BF2"/>
    <w:rsid w:val="005523AC"/>
    <w:rsid w:val="00552402"/>
    <w:rsid w:val="00553019"/>
    <w:rsid w:val="00554A56"/>
    <w:rsid w:val="00561B59"/>
    <w:rsid w:val="00566225"/>
    <w:rsid w:val="00571AD5"/>
    <w:rsid w:val="00572C1C"/>
    <w:rsid w:val="00573C32"/>
    <w:rsid w:val="005752F7"/>
    <w:rsid w:val="00575958"/>
    <w:rsid w:val="005778B7"/>
    <w:rsid w:val="00577AD3"/>
    <w:rsid w:val="00580736"/>
    <w:rsid w:val="00580F94"/>
    <w:rsid w:val="005827FD"/>
    <w:rsid w:val="0058327A"/>
    <w:rsid w:val="005849FC"/>
    <w:rsid w:val="005861B1"/>
    <w:rsid w:val="00593F36"/>
    <w:rsid w:val="00594961"/>
    <w:rsid w:val="005979DB"/>
    <w:rsid w:val="00597E9A"/>
    <w:rsid w:val="005A00E5"/>
    <w:rsid w:val="005A0A72"/>
    <w:rsid w:val="005A1140"/>
    <w:rsid w:val="005A197D"/>
    <w:rsid w:val="005A2B08"/>
    <w:rsid w:val="005A2F29"/>
    <w:rsid w:val="005A543A"/>
    <w:rsid w:val="005A7D01"/>
    <w:rsid w:val="005B18C2"/>
    <w:rsid w:val="005B2CEB"/>
    <w:rsid w:val="005B4DCF"/>
    <w:rsid w:val="005B5014"/>
    <w:rsid w:val="005B68C3"/>
    <w:rsid w:val="005B7730"/>
    <w:rsid w:val="005B7B41"/>
    <w:rsid w:val="005C02AA"/>
    <w:rsid w:val="005C1544"/>
    <w:rsid w:val="005C2BA3"/>
    <w:rsid w:val="005C34B9"/>
    <w:rsid w:val="005C36CD"/>
    <w:rsid w:val="005C4D19"/>
    <w:rsid w:val="005C4F91"/>
    <w:rsid w:val="005C5747"/>
    <w:rsid w:val="005C5B08"/>
    <w:rsid w:val="005C6415"/>
    <w:rsid w:val="005C736F"/>
    <w:rsid w:val="005C7512"/>
    <w:rsid w:val="005D1F3D"/>
    <w:rsid w:val="005D420B"/>
    <w:rsid w:val="005E11B0"/>
    <w:rsid w:val="005E28F8"/>
    <w:rsid w:val="005E3869"/>
    <w:rsid w:val="005E490D"/>
    <w:rsid w:val="005F00D1"/>
    <w:rsid w:val="005F0917"/>
    <w:rsid w:val="005F1BAA"/>
    <w:rsid w:val="005F22F0"/>
    <w:rsid w:val="005F2C03"/>
    <w:rsid w:val="005F3C3F"/>
    <w:rsid w:val="005F73FA"/>
    <w:rsid w:val="005F7A41"/>
    <w:rsid w:val="00605A15"/>
    <w:rsid w:val="0060751A"/>
    <w:rsid w:val="00613A2D"/>
    <w:rsid w:val="006147B2"/>
    <w:rsid w:val="006156FB"/>
    <w:rsid w:val="00616686"/>
    <w:rsid w:val="006178DA"/>
    <w:rsid w:val="00617933"/>
    <w:rsid w:val="006216F7"/>
    <w:rsid w:val="00621CF2"/>
    <w:rsid w:val="00624FB2"/>
    <w:rsid w:val="006256CE"/>
    <w:rsid w:val="00630953"/>
    <w:rsid w:val="0063240D"/>
    <w:rsid w:val="00637C14"/>
    <w:rsid w:val="0064085D"/>
    <w:rsid w:val="00641655"/>
    <w:rsid w:val="00642994"/>
    <w:rsid w:val="00645E9A"/>
    <w:rsid w:val="00646024"/>
    <w:rsid w:val="006471E9"/>
    <w:rsid w:val="00650DCB"/>
    <w:rsid w:val="00651071"/>
    <w:rsid w:val="006514A3"/>
    <w:rsid w:val="006525A2"/>
    <w:rsid w:val="00652D49"/>
    <w:rsid w:val="00653503"/>
    <w:rsid w:val="00653C6D"/>
    <w:rsid w:val="006564C2"/>
    <w:rsid w:val="00661BCC"/>
    <w:rsid w:val="0066241F"/>
    <w:rsid w:val="0066342F"/>
    <w:rsid w:val="006635CD"/>
    <w:rsid w:val="00664250"/>
    <w:rsid w:val="0066498F"/>
    <w:rsid w:val="006670E2"/>
    <w:rsid w:val="00667B89"/>
    <w:rsid w:val="00671D19"/>
    <w:rsid w:val="0067349B"/>
    <w:rsid w:val="00674C72"/>
    <w:rsid w:val="00683471"/>
    <w:rsid w:val="00687325"/>
    <w:rsid w:val="00687586"/>
    <w:rsid w:val="00690492"/>
    <w:rsid w:val="00691DB2"/>
    <w:rsid w:val="006925CA"/>
    <w:rsid w:val="006947C8"/>
    <w:rsid w:val="00697795"/>
    <w:rsid w:val="006A01BD"/>
    <w:rsid w:val="006A1781"/>
    <w:rsid w:val="006A1AE2"/>
    <w:rsid w:val="006A1C3B"/>
    <w:rsid w:val="006A365E"/>
    <w:rsid w:val="006A416C"/>
    <w:rsid w:val="006A4B79"/>
    <w:rsid w:val="006A51F9"/>
    <w:rsid w:val="006B04DA"/>
    <w:rsid w:val="006B0C70"/>
    <w:rsid w:val="006B198C"/>
    <w:rsid w:val="006B1B17"/>
    <w:rsid w:val="006B2B9B"/>
    <w:rsid w:val="006B3E63"/>
    <w:rsid w:val="006B48E8"/>
    <w:rsid w:val="006B641E"/>
    <w:rsid w:val="006B7153"/>
    <w:rsid w:val="006B79AF"/>
    <w:rsid w:val="006C0C8F"/>
    <w:rsid w:val="006C1DD4"/>
    <w:rsid w:val="006C3A2A"/>
    <w:rsid w:val="006C45D1"/>
    <w:rsid w:val="006C4D0A"/>
    <w:rsid w:val="006C5600"/>
    <w:rsid w:val="006C745A"/>
    <w:rsid w:val="006C7531"/>
    <w:rsid w:val="006D021E"/>
    <w:rsid w:val="006D073A"/>
    <w:rsid w:val="006D1547"/>
    <w:rsid w:val="006D1A5A"/>
    <w:rsid w:val="006D2D3F"/>
    <w:rsid w:val="006D408E"/>
    <w:rsid w:val="006D4210"/>
    <w:rsid w:val="006D5081"/>
    <w:rsid w:val="006D5576"/>
    <w:rsid w:val="006D5F67"/>
    <w:rsid w:val="006D64F4"/>
    <w:rsid w:val="006E108E"/>
    <w:rsid w:val="006E1E0A"/>
    <w:rsid w:val="006E4405"/>
    <w:rsid w:val="006E7540"/>
    <w:rsid w:val="006F011E"/>
    <w:rsid w:val="006F0C41"/>
    <w:rsid w:val="006F2986"/>
    <w:rsid w:val="006F48A7"/>
    <w:rsid w:val="006F5DC5"/>
    <w:rsid w:val="006F738E"/>
    <w:rsid w:val="0070093C"/>
    <w:rsid w:val="00705526"/>
    <w:rsid w:val="00706FA4"/>
    <w:rsid w:val="00715E14"/>
    <w:rsid w:val="00716ED0"/>
    <w:rsid w:val="00720F07"/>
    <w:rsid w:val="00720FF7"/>
    <w:rsid w:val="00721249"/>
    <w:rsid w:val="0072279F"/>
    <w:rsid w:val="00723BFB"/>
    <w:rsid w:val="00730757"/>
    <w:rsid w:val="00731157"/>
    <w:rsid w:val="0073224A"/>
    <w:rsid w:val="00733D7D"/>
    <w:rsid w:val="00735FE0"/>
    <w:rsid w:val="00736B29"/>
    <w:rsid w:val="007379FB"/>
    <w:rsid w:val="00737F3C"/>
    <w:rsid w:val="00741C9D"/>
    <w:rsid w:val="0074322F"/>
    <w:rsid w:val="0074472D"/>
    <w:rsid w:val="00751C7E"/>
    <w:rsid w:val="0075467E"/>
    <w:rsid w:val="0075592E"/>
    <w:rsid w:val="00755F74"/>
    <w:rsid w:val="007573F9"/>
    <w:rsid w:val="00757F70"/>
    <w:rsid w:val="00760E6A"/>
    <w:rsid w:val="007618A0"/>
    <w:rsid w:val="00762876"/>
    <w:rsid w:val="00763B9B"/>
    <w:rsid w:val="007647E3"/>
    <w:rsid w:val="007701C4"/>
    <w:rsid w:val="007718F7"/>
    <w:rsid w:val="007747C0"/>
    <w:rsid w:val="00776073"/>
    <w:rsid w:val="00777190"/>
    <w:rsid w:val="00782B29"/>
    <w:rsid w:val="0078607D"/>
    <w:rsid w:val="0078622E"/>
    <w:rsid w:val="00786B0E"/>
    <w:rsid w:val="00787C91"/>
    <w:rsid w:val="00791954"/>
    <w:rsid w:val="0079253D"/>
    <w:rsid w:val="0079364F"/>
    <w:rsid w:val="00794851"/>
    <w:rsid w:val="007958D8"/>
    <w:rsid w:val="00795AB6"/>
    <w:rsid w:val="00795E82"/>
    <w:rsid w:val="007979D0"/>
    <w:rsid w:val="007A46E4"/>
    <w:rsid w:val="007A4B9D"/>
    <w:rsid w:val="007A5B7E"/>
    <w:rsid w:val="007A5BC5"/>
    <w:rsid w:val="007B226E"/>
    <w:rsid w:val="007B28CB"/>
    <w:rsid w:val="007B3BBC"/>
    <w:rsid w:val="007B3BC9"/>
    <w:rsid w:val="007B50F2"/>
    <w:rsid w:val="007C2E65"/>
    <w:rsid w:val="007C36B5"/>
    <w:rsid w:val="007C3ECA"/>
    <w:rsid w:val="007C3FE3"/>
    <w:rsid w:val="007C5593"/>
    <w:rsid w:val="007C740B"/>
    <w:rsid w:val="007C7C94"/>
    <w:rsid w:val="007D2BF5"/>
    <w:rsid w:val="007D3595"/>
    <w:rsid w:val="007D3596"/>
    <w:rsid w:val="007D3736"/>
    <w:rsid w:val="007D6E25"/>
    <w:rsid w:val="007D7D9E"/>
    <w:rsid w:val="007F05FD"/>
    <w:rsid w:val="007F1344"/>
    <w:rsid w:val="007F155D"/>
    <w:rsid w:val="007F1A17"/>
    <w:rsid w:val="007F1B76"/>
    <w:rsid w:val="007F2DF0"/>
    <w:rsid w:val="007F5385"/>
    <w:rsid w:val="007F74D2"/>
    <w:rsid w:val="008032EF"/>
    <w:rsid w:val="008034BC"/>
    <w:rsid w:val="00805585"/>
    <w:rsid w:val="0080637C"/>
    <w:rsid w:val="00807ECE"/>
    <w:rsid w:val="00810A87"/>
    <w:rsid w:val="00811878"/>
    <w:rsid w:val="00811AA1"/>
    <w:rsid w:val="00812D68"/>
    <w:rsid w:val="00814C7A"/>
    <w:rsid w:val="00814E70"/>
    <w:rsid w:val="008157F1"/>
    <w:rsid w:val="00816C9D"/>
    <w:rsid w:val="00824C51"/>
    <w:rsid w:val="00824F67"/>
    <w:rsid w:val="00826561"/>
    <w:rsid w:val="00831686"/>
    <w:rsid w:val="00834824"/>
    <w:rsid w:val="00834EAA"/>
    <w:rsid w:val="0084335E"/>
    <w:rsid w:val="00850298"/>
    <w:rsid w:val="00850BB8"/>
    <w:rsid w:val="00854242"/>
    <w:rsid w:val="0086245B"/>
    <w:rsid w:val="00863157"/>
    <w:rsid w:val="00866E11"/>
    <w:rsid w:val="0087325D"/>
    <w:rsid w:val="00873353"/>
    <w:rsid w:val="00873877"/>
    <w:rsid w:val="00875003"/>
    <w:rsid w:val="00876FD1"/>
    <w:rsid w:val="00881A4B"/>
    <w:rsid w:val="00881F28"/>
    <w:rsid w:val="00882EE5"/>
    <w:rsid w:val="0088355E"/>
    <w:rsid w:val="0088567A"/>
    <w:rsid w:val="008870F9"/>
    <w:rsid w:val="00894292"/>
    <w:rsid w:val="00895E91"/>
    <w:rsid w:val="008975A4"/>
    <w:rsid w:val="008A122A"/>
    <w:rsid w:val="008A73EB"/>
    <w:rsid w:val="008A77F1"/>
    <w:rsid w:val="008B306F"/>
    <w:rsid w:val="008B5450"/>
    <w:rsid w:val="008B566C"/>
    <w:rsid w:val="008B5687"/>
    <w:rsid w:val="008B659F"/>
    <w:rsid w:val="008C152A"/>
    <w:rsid w:val="008C5737"/>
    <w:rsid w:val="008C613A"/>
    <w:rsid w:val="008C74AC"/>
    <w:rsid w:val="008D0EB7"/>
    <w:rsid w:val="008D3114"/>
    <w:rsid w:val="008D43B7"/>
    <w:rsid w:val="008D5AE4"/>
    <w:rsid w:val="008D693C"/>
    <w:rsid w:val="008D6FC5"/>
    <w:rsid w:val="008D77C3"/>
    <w:rsid w:val="008E02F0"/>
    <w:rsid w:val="008E1F33"/>
    <w:rsid w:val="008E222F"/>
    <w:rsid w:val="008E3F73"/>
    <w:rsid w:val="008E5E73"/>
    <w:rsid w:val="008E63EC"/>
    <w:rsid w:val="008E7036"/>
    <w:rsid w:val="008E728E"/>
    <w:rsid w:val="008F04B4"/>
    <w:rsid w:val="008F17D8"/>
    <w:rsid w:val="008F38D8"/>
    <w:rsid w:val="008F3B71"/>
    <w:rsid w:val="008F600C"/>
    <w:rsid w:val="008F6A69"/>
    <w:rsid w:val="00901422"/>
    <w:rsid w:val="00901726"/>
    <w:rsid w:val="0090292D"/>
    <w:rsid w:val="00903049"/>
    <w:rsid w:val="00903468"/>
    <w:rsid w:val="00904081"/>
    <w:rsid w:val="009046A4"/>
    <w:rsid w:val="00904B62"/>
    <w:rsid w:val="00905105"/>
    <w:rsid w:val="00905468"/>
    <w:rsid w:val="00907C67"/>
    <w:rsid w:val="00910599"/>
    <w:rsid w:val="00915355"/>
    <w:rsid w:val="0091589A"/>
    <w:rsid w:val="0091645F"/>
    <w:rsid w:val="00917C65"/>
    <w:rsid w:val="00920EFB"/>
    <w:rsid w:val="009230C3"/>
    <w:rsid w:val="00935317"/>
    <w:rsid w:val="009406B6"/>
    <w:rsid w:val="00940C31"/>
    <w:rsid w:val="00941828"/>
    <w:rsid w:val="00945DAA"/>
    <w:rsid w:val="0094736A"/>
    <w:rsid w:val="00953E86"/>
    <w:rsid w:val="009546EE"/>
    <w:rsid w:val="00954B7E"/>
    <w:rsid w:val="00955301"/>
    <w:rsid w:val="009620B0"/>
    <w:rsid w:val="00963BBC"/>
    <w:rsid w:val="00964562"/>
    <w:rsid w:val="0096567F"/>
    <w:rsid w:val="00966EDE"/>
    <w:rsid w:val="0096798D"/>
    <w:rsid w:val="00970E1C"/>
    <w:rsid w:val="009725FA"/>
    <w:rsid w:val="009734A9"/>
    <w:rsid w:val="0098173E"/>
    <w:rsid w:val="00982003"/>
    <w:rsid w:val="00987207"/>
    <w:rsid w:val="009908B7"/>
    <w:rsid w:val="00990BCD"/>
    <w:rsid w:val="009918EC"/>
    <w:rsid w:val="00991FCA"/>
    <w:rsid w:val="0099372C"/>
    <w:rsid w:val="009967A0"/>
    <w:rsid w:val="00996DCA"/>
    <w:rsid w:val="009A1325"/>
    <w:rsid w:val="009A1589"/>
    <w:rsid w:val="009A185D"/>
    <w:rsid w:val="009B1D7D"/>
    <w:rsid w:val="009B2F18"/>
    <w:rsid w:val="009B32D2"/>
    <w:rsid w:val="009B50A1"/>
    <w:rsid w:val="009C2A4E"/>
    <w:rsid w:val="009C3F54"/>
    <w:rsid w:val="009D00C4"/>
    <w:rsid w:val="009D07B0"/>
    <w:rsid w:val="009D07F7"/>
    <w:rsid w:val="009D2434"/>
    <w:rsid w:val="009D745A"/>
    <w:rsid w:val="009E148A"/>
    <w:rsid w:val="009E330D"/>
    <w:rsid w:val="009E5241"/>
    <w:rsid w:val="009E656F"/>
    <w:rsid w:val="009E7618"/>
    <w:rsid w:val="009F07D3"/>
    <w:rsid w:val="009F10C0"/>
    <w:rsid w:val="009F26F1"/>
    <w:rsid w:val="009F3578"/>
    <w:rsid w:val="009F41C9"/>
    <w:rsid w:val="009F439B"/>
    <w:rsid w:val="009F7042"/>
    <w:rsid w:val="00A00A5D"/>
    <w:rsid w:val="00A00C59"/>
    <w:rsid w:val="00A04DBA"/>
    <w:rsid w:val="00A101A9"/>
    <w:rsid w:val="00A12816"/>
    <w:rsid w:val="00A12CA5"/>
    <w:rsid w:val="00A17B6A"/>
    <w:rsid w:val="00A20B3D"/>
    <w:rsid w:val="00A20FB7"/>
    <w:rsid w:val="00A22991"/>
    <w:rsid w:val="00A25EA1"/>
    <w:rsid w:val="00A30A03"/>
    <w:rsid w:val="00A325BF"/>
    <w:rsid w:val="00A325FD"/>
    <w:rsid w:val="00A34505"/>
    <w:rsid w:val="00A370D4"/>
    <w:rsid w:val="00A37C6C"/>
    <w:rsid w:val="00A40AEB"/>
    <w:rsid w:val="00A43113"/>
    <w:rsid w:val="00A4428C"/>
    <w:rsid w:val="00A44CA2"/>
    <w:rsid w:val="00A4693C"/>
    <w:rsid w:val="00A51CD1"/>
    <w:rsid w:val="00A539CD"/>
    <w:rsid w:val="00A564B1"/>
    <w:rsid w:val="00A56633"/>
    <w:rsid w:val="00A61477"/>
    <w:rsid w:val="00A61A98"/>
    <w:rsid w:val="00A639BB"/>
    <w:rsid w:val="00A66392"/>
    <w:rsid w:val="00A669D0"/>
    <w:rsid w:val="00A67130"/>
    <w:rsid w:val="00A71EE7"/>
    <w:rsid w:val="00A72262"/>
    <w:rsid w:val="00A747CC"/>
    <w:rsid w:val="00A74CCE"/>
    <w:rsid w:val="00A75225"/>
    <w:rsid w:val="00A755DB"/>
    <w:rsid w:val="00A76FF1"/>
    <w:rsid w:val="00A80209"/>
    <w:rsid w:val="00A8214D"/>
    <w:rsid w:val="00A84DC3"/>
    <w:rsid w:val="00A87771"/>
    <w:rsid w:val="00A900B1"/>
    <w:rsid w:val="00A9293B"/>
    <w:rsid w:val="00A94474"/>
    <w:rsid w:val="00A95240"/>
    <w:rsid w:val="00A969CB"/>
    <w:rsid w:val="00A97C27"/>
    <w:rsid w:val="00AA05D8"/>
    <w:rsid w:val="00AA276E"/>
    <w:rsid w:val="00AA2BC6"/>
    <w:rsid w:val="00AB19B9"/>
    <w:rsid w:val="00AB33BA"/>
    <w:rsid w:val="00AB60B0"/>
    <w:rsid w:val="00AB6322"/>
    <w:rsid w:val="00AB729E"/>
    <w:rsid w:val="00AC39D9"/>
    <w:rsid w:val="00AC4D31"/>
    <w:rsid w:val="00AC5716"/>
    <w:rsid w:val="00AC6827"/>
    <w:rsid w:val="00AC6C53"/>
    <w:rsid w:val="00AC71C4"/>
    <w:rsid w:val="00AD63CB"/>
    <w:rsid w:val="00AD7933"/>
    <w:rsid w:val="00AE1E74"/>
    <w:rsid w:val="00AE54F5"/>
    <w:rsid w:val="00AE6BFF"/>
    <w:rsid w:val="00AE780B"/>
    <w:rsid w:val="00AE794F"/>
    <w:rsid w:val="00AF14A0"/>
    <w:rsid w:val="00AF3D76"/>
    <w:rsid w:val="00AF433D"/>
    <w:rsid w:val="00AF4A6C"/>
    <w:rsid w:val="00AF57E1"/>
    <w:rsid w:val="00AF6C07"/>
    <w:rsid w:val="00AF7755"/>
    <w:rsid w:val="00B03AA1"/>
    <w:rsid w:val="00B03EE6"/>
    <w:rsid w:val="00B04C72"/>
    <w:rsid w:val="00B060A0"/>
    <w:rsid w:val="00B06446"/>
    <w:rsid w:val="00B1127C"/>
    <w:rsid w:val="00B1134D"/>
    <w:rsid w:val="00B12AAF"/>
    <w:rsid w:val="00B14A30"/>
    <w:rsid w:val="00B14B7F"/>
    <w:rsid w:val="00B14CF6"/>
    <w:rsid w:val="00B172DF"/>
    <w:rsid w:val="00B1754F"/>
    <w:rsid w:val="00B23201"/>
    <w:rsid w:val="00B26DFF"/>
    <w:rsid w:val="00B31334"/>
    <w:rsid w:val="00B31554"/>
    <w:rsid w:val="00B320AE"/>
    <w:rsid w:val="00B32216"/>
    <w:rsid w:val="00B328DA"/>
    <w:rsid w:val="00B36462"/>
    <w:rsid w:val="00B37B8C"/>
    <w:rsid w:val="00B40D83"/>
    <w:rsid w:val="00B41B3C"/>
    <w:rsid w:val="00B41D13"/>
    <w:rsid w:val="00B42F4E"/>
    <w:rsid w:val="00B43E3D"/>
    <w:rsid w:val="00B44B20"/>
    <w:rsid w:val="00B44B7D"/>
    <w:rsid w:val="00B44EDF"/>
    <w:rsid w:val="00B4674A"/>
    <w:rsid w:val="00B46AE6"/>
    <w:rsid w:val="00B46F5B"/>
    <w:rsid w:val="00B47243"/>
    <w:rsid w:val="00B51DCC"/>
    <w:rsid w:val="00B53293"/>
    <w:rsid w:val="00B5389A"/>
    <w:rsid w:val="00B539BB"/>
    <w:rsid w:val="00B62BD1"/>
    <w:rsid w:val="00B64265"/>
    <w:rsid w:val="00B6433C"/>
    <w:rsid w:val="00B64941"/>
    <w:rsid w:val="00B6799F"/>
    <w:rsid w:val="00B71B1D"/>
    <w:rsid w:val="00B74DFF"/>
    <w:rsid w:val="00B75516"/>
    <w:rsid w:val="00B765D6"/>
    <w:rsid w:val="00B76D62"/>
    <w:rsid w:val="00B870BB"/>
    <w:rsid w:val="00B916B5"/>
    <w:rsid w:val="00B92F76"/>
    <w:rsid w:val="00B94740"/>
    <w:rsid w:val="00B95EDA"/>
    <w:rsid w:val="00BA0998"/>
    <w:rsid w:val="00BA1502"/>
    <w:rsid w:val="00BA2944"/>
    <w:rsid w:val="00BA2D62"/>
    <w:rsid w:val="00BA315F"/>
    <w:rsid w:val="00BA4E96"/>
    <w:rsid w:val="00BA5B95"/>
    <w:rsid w:val="00BB1CB4"/>
    <w:rsid w:val="00BB2862"/>
    <w:rsid w:val="00BB4CB2"/>
    <w:rsid w:val="00BB5EF6"/>
    <w:rsid w:val="00BB63EB"/>
    <w:rsid w:val="00BB70B6"/>
    <w:rsid w:val="00BB73DD"/>
    <w:rsid w:val="00BB75CF"/>
    <w:rsid w:val="00BC00C4"/>
    <w:rsid w:val="00BC03BE"/>
    <w:rsid w:val="00BC5339"/>
    <w:rsid w:val="00BC71F0"/>
    <w:rsid w:val="00BD0780"/>
    <w:rsid w:val="00BD1982"/>
    <w:rsid w:val="00BD26F7"/>
    <w:rsid w:val="00BD290D"/>
    <w:rsid w:val="00BD7B5E"/>
    <w:rsid w:val="00BE09A5"/>
    <w:rsid w:val="00BE0CA5"/>
    <w:rsid w:val="00BE796F"/>
    <w:rsid w:val="00BF0780"/>
    <w:rsid w:val="00BF22AB"/>
    <w:rsid w:val="00BF2798"/>
    <w:rsid w:val="00BF3220"/>
    <w:rsid w:val="00C0352C"/>
    <w:rsid w:val="00C037A1"/>
    <w:rsid w:val="00C03A72"/>
    <w:rsid w:val="00C044CA"/>
    <w:rsid w:val="00C0597F"/>
    <w:rsid w:val="00C06A03"/>
    <w:rsid w:val="00C07081"/>
    <w:rsid w:val="00C07D1C"/>
    <w:rsid w:val="00C16125"/>
    <w:rsid w:val="00C17095"/>
    <w:rsid w:val="00C1785F"/>
    <w:rsid w:val="00C209AC"/>
    <w:rsid w:val="00C22FE3"/>
    <w:rsid w:val="00C23916"/>
    <w:rsid w:val="00C3142F"/>
    <w:rsid w:val="00C31A61"/>
    <w:rsid w:val="00C33140"/>
    <w:rsid w:val="00C3319F"/>
    <w:rsid w:val="00C34B7A"/>
    <w:rsid w:val="00C354FF"/>
    <w:rsid w:val="00C3587F"/>
    <w:rsid w:val="00C4324D"/>
    <w:rsid w:val="00C43F61"/>
    <w:rsid w:val="00C44926"/>
    <w:rsid w:val="00C46B84"/>
    <w:rsid w:val="00C50CD5"/>
    <w:rsid w:val="00C51305"/>
    <w:rsid w:val="00C5130A"/>
    <w:rsid w:val="00C5183E"/>
    <w:rsid w:val="00C51888"/>
    <w:rsid w:val="00C518EA"/>
    <w:rsid w:val="00C54AB3"/>
    <w:rsid w:val="00C55EC2"/>
    <w:rsid w:val="00C56B86"/>
    <w:rsid w:val="00C57A0A"/>
    <w:rsid w:val="00C57C21"/>
    <w:rsid w:val="00C6380D"/>
    <w:rsid w:val="00C63B20"/>
    <w:rsid w:val="00C653E8"/>
    <w:rsid w:val="00C66174"/>
    <w:rsid w:val="00C70361"/>
    <w:rsid w:val="00C71079"/>
    <w:rsid w:val="00C71A32"/>
    <w:rsid w:val="00C734E6"/>
    <w:rsid w:val="00C80C59"/>
    <w:rsid w:val="00C81360"/>
    <w:rsid w:val="00C909D0"/>
    <w:rsid w:val="00C912B1"/>
    <w:rsid w:val="00C923EB"/>
    <w:rsid w:val="00C926B8"/>
    <w:rsid w:val="00CA151C"/>
    <w:rsid w:val="00CA2226"/>
    <w:rsid w:val="00CA2DAA"/>
    <w:rsid w:val="00CA2EC9"/>
    <w:rsid w:val="00CA51B3"/>
    <w:rsid w:val="00CB0139"/>
    <w:rsid w:val="00CB2139"/>
    <w:rsid w:val="00CB37D8"/>
    <w:rsid w:val="00CB41E3"/>
    <w:rsid w:val="00CB455F"/>
    <w:rsid w:val="00CB76B0"/>
    <w:rsid w:val="00CC359E"/>
    <w:rsid w:val="00CC490C"/>
    <w:rsid w:val="00CC5845"/>
    <w:rsid w:val="00CC5B1F"/>
    <w:rsid w:val="00CD1535"/>
    <w:rsid w:val="00CD354A"/>
    <w:rsid w:val="00CD39F9"/>
    <w:rsid w:val="00CD6577"/>
    <w:rsid w:val="00CE030F"/>
    <w:rsid w:val="00CE132C"/>
    <w:rsid w:val="00CE5C67"/>
    <w:rsid w:val="00CF3E22"/>
    <w:rsid w:val="00CF41D7"/>
    <w:rsid w:val="00CF50BB"/>
    <w:rsid w:val="00D03B93"/>
    <w:rsid w:val="00D10DB5"/>
    <w:rsid w:val="00D12509"/>
    <w:rsid w:val="00D14039"/>
    <w:rsid w:val="00D161F0"/>
    <w:rsid w:val="00D17283"/>
    <w:rsid w:val="00D17961"/>
    <w:rsid w:val="00D17CC8"/>
    <w:rsid w:val="00D25E87"/>
    <w:rsid w:val="00D26A81"/>
    <w:rsid w:val="00D26D85"/>
    <w:rsid w:val="00D27043"/>
    <w:rsid w:val="00D27388"/>
    <w:rsid w:val="00D279EE"/>
    <w:rsid w:val="00D27F61"/>
    <w:rsid w:val="00D30023"/>
    <w:rsid w:val="00D305C4"/>
    <w:rsid w:val="00D328F8"/>
    <w:rsid w:val="00D41EC8"/>
    <w:rsid w:val="00D43022"/>
    <w:rsid w:val="00D433B8"/>
    <w:rsid w:val="00D44ACB"/>
    <w:rsid w:val="00D45102"/>
    <w:rsid w:val="00D454B5"/>
    <w:rsid w:val="00D45EF9"/>
    <w:rsid w:val="00D463EC"/>
    <w:rsid w:val="00D46C5D"/>
    <w:rsid w:val="00D4768F"/>
    <w:rsid w:val="00D50128"/>
    <w:rsid w:val="00D51F20"/>
    <w:rsid w:val="00D52EA0"/>
    <w:rsid w:val="00D53368"/>
    <w:rsid w:val="00D55AB7"/>
    <w:rsid w:val="00D61869"/>
    <w:rsid w:val="00D61D20"/>
    <w:rsid w:val="00D61EF1"/>
    <w:rsid w:val="00D6246B"/>
    <w:rsid w:val="00D66F42"/>
    <w:rsid w:val="00D70517"/>
    <w:rsid w:val="00D72F46"/>
    <w:rsid w:val="00D76B2C"/>
    <w:rsid w:val="00D80A2A"/>
    <w:rsid w:val="00D81FC2"/>
    <w:rsid w:val="00D82996"/>
    <w:rsid w:val="00D84787"/>
    <w:rsid w:val="00D8576F"/>
    <w:rsid w:val="00D858CF"/>
    <w:rsid w:val="00D865C6"/>
    <w:rsid w:val="00D869DB"/>
    <w:rsid w:val="00D86A4B"/>
    <w:rsid w:val="00D90966"/>
    <w:rsid w:val="00D93C70"/>
    <w:rsid w:val="00D9660D"/>
    <w:rsid w:val="00D97C5A"/>
    <w:rsid w:val="00DA19D8"/>
    <w:rsid w:val="00DA3FCC"/>
    <w:rsid w:val="00DA6CCF"/>
    <w:rsid w:val="00DA7110"/>
    <w:rsid w:val="00DA715B"/>
    <w:rsid w:val="00DB1F1F"/>
    <w:rsid w:val="00DB2596"/>
    <w:rsid w:val="00DB332C"/>
    <w:rsid w:val="00DB3687"/>
    <w:rsid w:val="00DB3A73"/>
    <w:rsid w:val="00DB3AD9"/>
    <w:rsid w:val="00DB3EEF"/>
    <w:rsid w:val="00DB644F"/>
    <w:rsid w:val="00DB767A"/>
    <w:rsid w:val="00DC0475"/>
    <w:rsid w:val="00DC0EA3"/>
    <w:rsid w:val="00DC3888"/>
    <w:rsid w:val="00DC41CA"/>
    <w:rsid w:val="00DC4D29"/>
    <w:rsid w:val="00DC5998"/>
    <w:rsid w:val="00DC648C"/>
    <w:rsid w:val="00DC7FA1"/>
    <w:rsid w:val="00DD00C2"/>
    <w:rsid w:val="00DE197D"/>
    <w:rsid w:val="00DE1DC4"/>
    <w:rsid w:val="00DE2A82"/>
    <w:rsid w:val="00DE2FBE"/>
    <w:rsid w:val="00DE5307"/>
    <w:rsid w:val="00DE5927"/>
    <w:rsid w:val="00DE6FB6"/>
    <w:rsid w:val="00DE738F"/>
    <w:rsid w:val="00DF16F9"/>
    <w:rsid w:val="00DF1E13"/>
    <w:rsid w:val="00DF6E26"/>
    <w:rsid w:val="00E00930"/>
    <w:rsid w:val="00E0327C"/>
    <w:rsid w:val="00E037FE"/>
    <w:rsid w:val="00E038C1"/>
    <w:rsid w:val="00E03D13"/>
    <w:rsid w:val="00E052AF"/>
    <w:rsid w:val="00E058BF"/>
    <w:rsid w:val="00E12CE3"/>
    <w:rsid w:val="00E157A1"/>
    <w:rsid w:val="00E170F7"/>
    <w:rsid w:val="00E215E4"/>
    <w:rsid w:val="00E21BA0"/>
    <w:rsid w:val="00E22E34"/>
    <w:rsid w:val="00E24107"/>
    <w:rsid w:val="00E339CE"/>
    <w:rsid w:val="00E34FCA"/>
    <w:rsid w:val="00E40AE0"/>
    <w:rsid w:val="00E41ACE"/>
    <w:rsid w:val="00E4242E"/>
    <w:rsid w:val="00E42EA9"/>
    <w:rsid w:val="00E446CC"/>
    <w:rsid w:val="00E47E4E"/>
    <w:rsid w:val="00E50C48"/>
    <w:rsid w:val="00E50FE5"/>
    <w:rsid w:val="00E54007"/>
    <w:rsid w:val="00E560FE"/>
    <w:rsid w:val="00E5776D"/>
    <w:rsid w:val="00E620F6"/>
    <w:rsid w:val="00E6376A"/>
    <w:rsid w:val="00E65636"/>
    <w:rsid w:val="00E6580B"/>
    <w:rsid w:val="00E6662F"/>
    <w:rsid w:val="00E7367F"/>
    <w:rsid w:val="00E74BE8"/>
    <w:rsid w:val="00E7511E"/>
    <w:rsid w:val="00E75860"/>
    <w:rsid w:val="00E83378"/>
    <w:rsid w:val="00E83C79"/>
    <w:rsid w:val="00E83E2B"/>
    <w:rsid w:val="00E90181"/>
    <w:rsid w:val="00E95EC8"/>
    <w:rsid w:val="00E97E00"/>
    <w:rsid w:val="00EA0D64"/>
    <w:rsid w:val="00EA566B"/>
    <w:rsid w:val="00EA74CD"/>
    <w:rsid w:val="00EB0893"/>
    <w:rsid w:val="00EB163F"/>
    <w:rsid w:val="00EB1DE4"/>
    <w:rsid w:val="00EB3BF7"/>
    <w:rsid w:val="00EB4471"/>
    <w:rsid w:val="00EC004E"/>
    <w:rsid w:val="00EC2E20"/>
    <w:rsid w:val="00EC767A"/>
    <w:rsid w:val="00ED2DB7"/>
    <w:rsid w:val="00ED5EE5"/>
    <w:rsid w:val="00EE4E38"/>
    <w:rsid w:val="00EF11AF"/>
    <w:rsid w:val="00EF454B"/>
    <w:rsid w:val="00EF555B"/>
    <w:rsid w:val="00EF5C18"/>
    <w:rsid w:val="00F01622"/>
    <w:rsid w:val="00F06348"/>
    <w:rsid w:val="00F06FA4"/>
    <w:rsid w:val="00F10FF5"/>
    <w:rsid w:val="00F11517"/>
    <w:rsid w:val="00F12800"/>
    <w:rsid w:val="00F15183"/>
    <w:rsid w:val="00F220FB"/>
    <w:rsid w:val="00F221AE"/>
    <w:rsid w:val="00F22EB0"/>
    <w:rsid w:val="00F2301E"/>
    <w:rsid w:val="00F231A2"/>
    <w:rsid w:val="00F26950"/>
    <w:rsid w:val="00F277A8"/>
    <w:rsid w:val="00F316B2"/>
    <w:rsid w:val="00F319C9"/>
    <w:rsid w:val="00F33483"/>
    <w:rsid w:val="00F348A4"/>
    <w:rsid w:val="00F34C86"/>
    <w:rsid w:val="00F357AD"/>
    <w:rsid w:val="00F371DE"/>
    <w:rsid w:val="00F37966"/>
    <w:rsid w:val="00F41C21"/>
    <w:rsid w:val="00F42BF3"/>
    <w:rsid w:val="00F4366B"/>
    <w:rsid w:val="00F46422"/>
    <w:rsid w:val="00F5288A"/>
    <w:rsid w:val="00F548F1"/>
    <w:rsid w:val="00F5495E"/>
    <w:rsid w:val="00F55C14"/>
    <w:rsid w:val="00F56D29"/>
    <w:rsid w:val="00F575C9"/>
    <w:rsid w:val="00F62C4A"/>
    <w:rsid w:val="00F64555"/>
    <w:rsid w:val="00F64FB1"/>
    <w:rsid w:val="00F65E81"/>
    <w:rsid w:val="00F6637E"/>
    <w:rsid w:val="00F7119D"/>
    <w:rsid w:val="00F7165F"/>
    <w:rsid w:val="00F74FAC"/>
    <w:rsid w:val="00F754EF"/>
    <w:rsid w:val="00F75934"/>
    <w:rsid w:val="00F7648A"/>
    <w:rsid w:val="00F80B40"/>
    <w:rsid w:val="00F83953"/>
    <w:rsid w:val="00F85664"/>
    <w:rsid w:val="00F86856"/>
    <w:rsid w:val="00F919AA"/>
    <w:rsid w:val="00F922D3"/>
    <w:rsid w:val="00F92D91"/>
    <w:rsid w:val="00F93E06"/>
    <w:rsid w:val="00F93FAC"/>
    <w:rsid w:val="00F960E5"/>
    <w:rsid w:val="00F96656"/>
    <w:rsid w:val="00F97172"/>
    <w:rsid w:val="00F97CC0"/>
    <w:rsid w:val="00FA1A63"/>
    <w:rsid w:val="00FA532F"/>
    <w:rsid w:val="00FA5DF8"/>
    <w:rsid w:val="00FB0B05"/>
    <w:rsid w:val="00FB1FA3"/>
    <w:rsid w:val="00FB2A34"/>
    <w:rsid w:val="00FB686C"/>
    <w:rsid w:val="00FB695F"/>
    <w:rsid w:val="00FC10D9"/>
    <w:rsid w:val="00FC2B8A"/>
    <w:rsid w:val="00FC6857"/>
    <w:rsid w:val="00FD040C"/>
    <w:rsid w:val="00FD373D"/>
    <w:rsid w:val="00FD484F"/>
    <w:rsid w:val="00FD51BF"/>
    <w:rsid w:val="00FD580D"/>
    <w:rsid w:val="00FE01C8"/>
    <w:rsid w:val="00FE1AD8"/>
    <w:rsid w:val="00FE2ECE"/>
    <w:rsid w:val="00FE3E78"/>
    <w:rsid w:val="00FE4A2B"/>
    <w:rsid w:val="00FE6090"/>
    <w:rsid w:val="00FE62F1"/>
    <w:rsid w:val="00FE7C3F"/>
    <w:rsid w:val="00FF064E"/>
    <w:rsid w:val="00FF0813"/>
    <w:rsid w:val="00FF1BFF"/>
    <w:rsid w:val="00FF23CA"/>
    <w:rsid w:val="00FF2B41"/>
    <w:rsid w:val="00FF3234"/>
    <w:rsid w:val="00FF4657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E5AF6F"/>
  <w15:chartTrackingRefBased/>
  <w15:docId w15:val="{45F0788D-EEC6-4056-AC8A-2D92313C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7C6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77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65E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C00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317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317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1776"/>
  </w:style>
  <w:style w:type="table" w:styleId="TableGrid">
    <w:name w:val="Table Grid"/>
    <w:basedOn w:val="TableNormal"/>
    <w:rsid w:val="002A2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d31">
    <w:name w:val="quoted31"/>
    <w:rsid w:val="0044162E"/>
    <w:rPr>
      <w:color w:val="990000"/>
    </w:rPr>
  </w:style>
  <w:style w:type="character" w:styleId="CommentReference">
    <w:name w:val="annotation reference"/>
    <w:semiHidden/>
    <w:rsid w:val="004455D8"/>
    <w:rPr>
      <w:sz w:val="16"/>
      <w:szCs w:val="16"/>
    </w:rPr>
  </w:style>
  <w:style w:type="paragraph" w:styleId="CommentText">
    <w:name w:val="annotation text"/>
    <w:basedOn w:val="Normal"/>
    <w:semiHidden/>
    <w:rsid w:val="004455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55D8"/>
    <w:rPr>
      <w:b/>
      <w:bCs/>
    </w:rPr>
  </w:style>
  <w:style w:type="paragraph" w:styleId="BalloonText">
    <w:name w:val="Balloon Text"/>
    <w:basedOn w:val="Normal"/>
    <w:semiHidden/>
    <w:rsid w:val="004455D8"/>
    <w:rPr>
      <w:rFonts w:ascii="Tahoma" w:hAnsi="Tahoma" w:cs="Tahoma"/>
      <w:sz w:val="16"/>
      <w:szCs w:val="16"/>
    </w:rPr>
  </w:style>
  <w:style w:type="paragraph" w:customStyle="1" w:styleId="uptimesbold">
    <w:name w:val="uptimesbold"/>
    <w:basedOn w:val="Normal"/>
    <w:rsid w:val="002023F1"/>
    <w:pPr>
      <w:tabs>
        <w:tab w:val="left" w:pos="-720"/>
        <w:tab w:val="left" w:pos="0"/>
        <w:tab w:val="left" w:pos="720"/>
        <w:tab w:val="left" w:pos="1440"/>
        <w:tab w:val="left" w:pos="1872"/>
        <w:tab w:val="left" w:pos="2880"/>
      </w:tabs>
      <w:suppressAutoHyphens/>
      <w:jc w:val="both"/>
    </w:pPr>
    <w:rPr>
      <w:b/>
      <w:caps/>
      <w:spacing w:val="-3"/>
      <w:szCs w:val="20"/>
    </w:rPr>
  </w:style>
  <w:style w:type="paragraph" w:customStyle="1" w:styleId="Authors">
    <w:name w:val="Author(s)"/>
    <w:basedOn w:val="Normal"/>
    <w:rsid w:val="00524116"/>
    <w:pPr>
      <w:keepNext/>
      <w:spacing w:before="240"/>
      <w:jc w:val="center"/>
      <w:outlineLvl w:val="0"/>
    </w:pPr>
    <w:rPr>
      <w:rFonts w:cs="Arial"/>
      <w:bCs/>
      <w:i/>
      <w:kern w:val="32"/>
      <w:lang w:val="en-AU" w:eastAsia="en-AU"/>
    </w:rPr>
  </w:style>
  <w:style w:type="paragraph" w:styleId="BodyText">
    <w:name w:val="Body Text"/>
    <w:basedOn w:val="Normal"/>
    <w:link w:val="BodyTextChar"/>
    <w:rsid w:val="00315707"/>
    <w:pPr>
      <w:spacing w:line="480" w:lineRule="atLeast"/>
      <w:jc w:val="both"/>
    </w:pPr>
    <w:rPr>
      <w:szCs w:val="20"/>
      <w:lang w:eastAsia="de-DE"/>
    </w:rPr>
  </w:style>
  <w:style w:type="character" w:customStyle="1" w:styleId="BodyTextChar">
    <w:name w:val="Body Text Char"/>
    <w:link w:val="BodyText"/>
    <w:rsid w:val="00315707"/>
    <w:rPr>
      <w:sz w:val="24"/>
      <w:lang w:eastAsia="de-DE"/>
    </w:rPr>
  </w:style>
  <w:style w:type="paragraph" w:styleId="FootnoteText">
    <w:name w:val="footnote text"/>
    <w:basedOn w:val="Normal"/>
    <w:link w:val="FootnoteTextChar"/>
    <w:rsid w:val="00C059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0597F"/>
  </w:style>
  <w:style w:type="character" w:styleId="FootnoteReference">
    <w:name w:val="footnote reference"/>
    <w:rsid w:val="00C0597F"/>
    <w:rPr>
      <w:vertAlign w:val="superscript"/>
    </w:rPr>
  </w:style>
  <w:style w:type="character" w:styleId="Emphasis">
    <w:name w:val="Emphasis"/>
    <w:uiPriority w:val="20"/>
    <w:qFormat/>
    <w:rsid w:val="00083DDF"/>
    <w:rPr>
      <w:b/>
      <w:bCs/>
      <w:i w:val="0"/>
      <w:iCs w:val="0"/>
    </w:rPr>
  </w:style>
  <w:style w:type="character" w:customStyle="1" w:styleId="FooterChar">
    <w:name w:val="Footer Char"/>
    <w:link w:val="Footer"/>
    <w:uiPriority w:val="99"/>
    <w:rsid w:val="00866E11"/>
    <w:rPr>
      <w:sz w:val="24"/>
      <w:szCs w:val="24"/>
    </w:rPr>
  </w:style>
  <w:style w:type="paragraph" w:customStyle="1" w:styleId="TitleofPaper">
    <w:name w:val="Title of Paper"/>
    <w:basedOn w:val="Heading1"/>
    <w:rsid w:val="000F7748"/>
    <w:pPr>
      <w:spacing w:before="0" w:after="0"/>
      <w:jc w:val="center"/>
    </w:pPr>
    <w:rPr>
      <w:rFonts w:ascii="Times New Roman" w:hAnsi="Times New Roman" w:cs="Arial"/>
      <w:sz w:val="24"/>
      <w:szCs w:val="24"/>
      <w:lang w:val="en-AU" w:eastAsia="en-AU"/>
    </w:rPr>
  </w:style>
  <w:style w:type="character" w:customStyle="1" w:styleId="Heading1Char">
    <w:name w:val="Heading 1 Char"/>
    <w:link w:val="Heading1"/>
    <w:rsid w:val="000F77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D4768F"/>
    <w:rPr>
      <w:b/>
      <w:bCs/>
    </w:rPr>
  </w:style>
  <w:style w:type="paragraph" w:styleId="ListParagraph">
    <w:name w:val="List Paragraph"/>
    <w:basedOn w:val="Normal"/>
    <w:uiPriority w:val="34"/>
    <w:qFormat/>
    <w:rsid w:val="00CB41E3"/>
    <w:pPr>
      <w:ind w:left="720"/>
    </w:pPr>
  </w:style>
  <w:style w:type="character" w:customStyle="1" w:styleId="HeaderChar">
    <w:name w:val="Header Char"/>
    <w:link w:val="Header"/>
    <w:uiPriority w:val="99"/>
    <w:rsid w:val="0028334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65E81"/>
    <w:pPr>
      <w:spacing w:before="100" w:beforeAutospacing="1" w:after="100" w:afterAutospacing="1"/>
    </w:pPr>
  </w:style>
  <w:style w:type="character" w:customStyle="1" w:styleId="Heading3Char">
    <w:name w:val="Heading 3 Char"/>
    <w:link w:val="Heading3"/>
    <w:semiHidden/>
    <w:rsid w:val="00F65E81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7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0825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678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E0C0"/>
                        <w:left w:val="single" w:sz="6" w:space="0" w:color="D2E0C0"/>
                        <w:bottom w:val="single" w:sz="6" w:space="0" w:color="D2E0C0"/>
                        <w:right w:val="single" w:sz="6" w:space="0" w:color="D2E0C0"/>
                      </w:divBdr>
                      <w:divsChild>
                        <w:div w:id="1893498313">
                          <w:marLeft w:val="0"/>
                          <w:marRight w:val="54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2E0C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7F8F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9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90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992960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37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537320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57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819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7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5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9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3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4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46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91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98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7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82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218714">
                                  <w:marLeft w:val="-4485"/>
                                  <w:marRight w:val="-44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6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532711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7D7D7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953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550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40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2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03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67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FA103-5A36-4FF2-B341-82EDFA42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4234</Words>
  <Characters>24136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SABRINA V. HELM</vt:lpstr>
    </vt:vector>
  </TitlesOfParts>
  <Company>University of Arizona</Company>
  <LinksUpToDate>false</LinksUpToDate>
  <CharactersWithSpaces>28314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SABRINA V. HELM</dc:title>
  <dc:subject/>
  <dc:creator>Anubha Mishra</dc:creator>
  <cp:keywords/>
  <cp:lastModifiedBy>Helm, Sabrina V - (helm)</cp:lastModifiedBy>
  <cp:revision>2</cp:revision>
  <cp:lastPrinted>2013-02-27T04:43:00Z</cp:lastPrinted>
  <dcterms:created xsi:type="dcterms:W3CDTF">2021-12-06T21:27:00Z</dcterms:created>
  <dcterms:modified xsi:type="dcterms:W3CDTF">2021-12-06T21:27:00Z</dcterms:modified>
</cp:coreProperties>
</file>